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8010F" w14:textId="1F3F1F39" w:rsidR="007555E4" w:rsidRDefault="007555E4">
      <w:pPr>
        <w:spacing w:line="360" w:lineRule="exact"/>
        <w:rPr>
          <w:color w:val="auto"/>
        </w:rPr>
      </w:pPr>
    </w:p>
    <w:p w14:paraId="001D7E3C" w14:textId="16819C55" w:rsidR="00432415" w:rsidRDefault="00432415">
      <w:pPr>
        <w:spacing w:line="1" w:lineRule="exact"/>
        <w:rPr>
          <w:color w:val="auto"/>
        </w:rPr>
        <w:sectPr w:rsidR="00432415">
          <w:pgSz w:w="11900" w:h="16840"/>
          <w:pgMar w:top="846" w:right="1088" w:bottom="2062" w:left="1078" w:header="418" w:footer="1634" w:gutter="0"/>
          <w:pgNumType w:start="1"/>
          <w:cols w:space="720"/>
          <w:noEndnote/>
          <w:docGrid w:linePitch="360"/>
        </w:sectPr>
      </w:pPr>
    </w:p>
    <w:p w14:paraId="068078DA" w14:textId="2C1EACD6" w:rsidR="007555E4" w:rsidRDefault="007555E4">
      <w:pPr>
        <w:spacing w:before="29" w:after="29" w:line="240" w:lineRule="exact"/>
        <w:rPr>
          <w:color w:val="auto"/>
          <w:sz w:val="19"/>
          <w:szCs w:val="19"/>
        </w:rPr>
      </w:pPr>
    </w:p>
    <w:p w14:paraId="2F4B0565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C1ABFBE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7938EC" w14:textId="1BFA5690" w:rsidR="00D97000" w:rsidRDefault="00D97000" w:rsidP="0086178E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3CF7">
        <w:rPr>
          <w:rFonts w:ascii="Times New Roman" w:hAnsi="Times New Roman" w:cs="Times New Roman"/>
          <w:sz w:val="28"/>
          <w:szCs w:val="28"/>
        </w:rPr>
        <w:t>Obec</w:t>
      </w:r>
      <w:r w:rsidR="00F27811">
        <w:rPr>
          <w:rFonts w:ascii="Times New Roman" w:hAnsi="Times New Roman" w:cs="Times New Roman"/>
          <w:sz w:val="28"/>
          <w:szCs w:val="28"/>
        </w:rPr>
        <w:t xml:space="preserve"> </w:t>
      </w:r>
      <w:r w:rsidR="00733280">
        <w:rPr>
          <w:rFonts w:ascii="Times New Roman" w:hAnsi="Times New Roman" w:cs="Times New Roman"/>
          <w:sz w:val="28"/>
          <w:szCs w:val="28"/>
        </w:rPr>
        <w:t>Báč</w:t>
      </w:r>
    </w:p>
    <w:p w14:paraId="13A1B5DB" w14:textId="77777777" w:rsidR="0086178E" w:rsidRDefault="0086178E" w:rsidP="0086178E">
      <w:pPr>
        <w:framePr w:w="4258" w:h="1181" w:wrap="none" w:vAnchor="page" w:hAnchor="page" w:x="1231" w:y="1711"/>
      </w:pPr>
    </w:p>
    <w:p w14:paraId="3DCA4B81" w14:textId="7E048C44" w:rsidR="0086178E" w:rsidRPr="0086178E" w:rsidRDefault="0086178E" w:rsidP="0086178E">
      <w:pPr>
        <w:framePr w:w="4258" w:h="1181" w:wrap="none" w:vAnchor="page" w:hAnchor="page" w:x="1231" w:y="1711"/>
        <w:jc w:val="center"/>
        <w:rPr>
          <w:rFonts w:ascii="Times New Roman" w:hAnsi="Times New Roman" w:cs="Times New Roman"/>
          <w:b/>
        </w:rPr>
      </w:pPr>
      <w:r w:rsidRPr="0086178E">
        <w:rPr>
          <w:rFonts w:ascii="Times New Roman" w:hAnsi="Times New Roman" w:cs="Times New Roman"/>
          <w:b/>
        </w:rPr>
        <w:t>Stavebný úrad</w:t>
      </w:r>
    </w:p>
    <w:p w14:paraId="09A8E764" w14:textId="4CC6265E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FC19EEA" w14:textId="6D8E7BBA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p w14:paraId="31FA316A" w14:textId="09BBCAB2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66468CC1" w14:textId="23532E11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0687EABF" w14:textId="1E60AA02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74543A1" w14:textId="0CA5F15D" w:rsidR="00D52BA8" w:rsidRDefault="00D52BA8" w:rsidP="00D52BA8">
      <w:pPr>
        <w:pStyle w:val="Zhlavie10"/>
        <w:keepNext/>
        <w:keepLines/>
        <w:shd w:val="clear" w:color="auto" w:fill="auto"/>
        <w:spacing w:after="0"/>
        <w:jc w:val="center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4051B4" w14:textId="6EAB6976" w:rsidR="00D52BA8" w:rsidRDefault="00D52BA8" w:rsidP="00D52BA8">
      <w:pPr>
        <w:pStyle w:val="Zkladntext20"/>
        <w:shd w:val="clear" w:color="auto" w:fill="auto"/>
        <w:spacing w:after="0"/>
        <w:ind w:left="0" w:firstLine="720"/>
        <w:rPr>
          <w:color w:val="000000"/>
          <w:lang w:bidi="sk-SK"/>
        </w:rPr>
      </w:pP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  <w:t xml:space="preserve">       </w:t>
      </w:r>
      <w:r w:rsidR="00733280">
        <w:rPr>
          <w:color w:val="000000"/>
          <w:lang w:bidi="sk-SK"/>
        </w:rPr>
        <w:t>.......................................................................................</w:t>
      </w:r>
    </w:p>
    <w:p w14:paraId="78D9DA9D" w14:textId="28032FBD" w:rsidR="00D97000" w:rsidRDefault="00D97000" w:rsidP="001B5298">
      <w:pPr>
        <w:pStyle w:val="Nzovobrzka0"/>
        <w:framePr w:w="4756" w:h="451" w:wrap="none" w:vAnchor="page" w:hAnchor="page" w:x="6016" w:y="3481"/>
        <w:shd w:val="clear" w:color="auto" w:fill="auto"/>
      </w:pPr>
      <w:r>
        <w:rPr>
          <w:color w:val="000000"/>
          <w:lang w:bidi="sk-SK"/>
        </w:rPr>
        <w:t>miesto pre p</w:t>
      </w:r>
      <w:r w:rsidR="001B5298">
        <w:rPr>
          <w:color w:val="000000"/>
          <w:lang w:bidi="sk-SK"/>
        </w:rPr>
        <w:t>rezentačnú</w:t>
      </w:r>
      <w:r>
        <w:rPr>
          <w:color w:val="000000"/>
          <w:lang w:bidi="sk-SK"/>
        </w:rPr>
        <w:t xml:space="preserve"> pečiatku </w:t>
      </w:r>
    </w:p>
    <w:p w14:paraId="698B348A" w14:textId="7D0FFF8A" w:rsidR="00D52BA8" w:rsidRDefault="00D52BA8" w:rsidP="00D52BA8">
      <w:pPr>
        <w:pStyle w:val="Zkladntext20"/>
        <w:shd w:val="clear" w:color="auto" w:fill="auto"/>
        <w:spacing w:after="0"/>
        <w:ind w:left="3600" w:firstLine="720"/>
        <w:rPr>
          <w:color w:val="000000"/>
          <w:lang w:bidi="sk-SK"/>
        </w:rPr>
      </w:pPr>
      <w:r>
        <w:rPr>
          <w:color w:val="000000"/>
          <w:lang w:bidi="sk-SK"/>
        </w:rPr>
        <w:t xml:space="preserve">       </w:t>
      </w:r>
    </w:p>
    <w:p w14:paraId="1C6B7D48" w14:textId="5031D3DD" w:rsidR="00D52BA8" w:rsidRDefault="00D52BA8" w:rsidP="00D52BA8">
      <w:pPr>
        <w:pStyle w:val="Zkladntext20"/>
        <w:shd w:val="clear" w:color="auto" w:fill="auto"/>
        <w:spacing w:after="0"/>
        <w:ind w:left="2880" w:firstLine="720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color w:val="000000"/>
          <w:lang w:bidi="sk-SK"/>
        </w:rPr>
        <w:tab/>
      </w:r>
    </w:p>
    <w:p w14:paraId="5850E25E" w14:textId="26157811" w:rsidR="0094102C" w:rsidRPr="00A27185" w:rsidRDefault="0094102C" w:rsidP="0094102C">
      <w:pPr>
        <w:pStyle w:val="Nzovtabuky0"/>
        <w:shd w:val="clear" w:color="auto" w:fill="auto"/>
        <w:rPr>
          <w:sz w:val="16"/>
          <w:szCs w:val="16"/>
          <w:lang w:bidi="sk-SK"/>
        </w:rPr>
      </w:pP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 w:rsidR="009B03F8">
        <w:rPr>
          <w:b w:val="0"/>
          <w:bCs w:val="0"/>
          <w:color w:val="000000"/>
          <w:sz w:val="16"/>
          <w:szCs w:val="16"/>
          <w:lang w:bidi="sk-SK"/>
        </w:rPr>
        <w:t xml:space="preserve">            </w:t>
      </w:r>
    </w:p>
    <w:p w14:paraId="01BE6A26" w14:textId="7CA6CD0D" w:rsidR="007555E4" w:rsidRDefault="007555E4">
      <w:pPr>
        <w:autoSpaceDE w:val="0"/>
        <w:autoSpaceDN w:val="0"/>
        <w:adjustRightInd w:val="0"/>
        <w:spacing w:line="20" w:lineRule="exact"/>
        <w:rPr>
          <w:color w:val="auto"/>
          <w:sz w:val="2"/>
          <w:szCs w:val="2"/>
        </w:rPr>
      </w:pPr>
    </w:p>
    <w:p w14:paraId="7A3B1D6A" w14:textId="77777777" w:rsidR="00216F43" w:rsidRDefault="00216F43" w:rsidP="00216F43">
      <w:pPr>
        <w:pStyle w:val="Zkladntext20"/>
        <w:shd w:val="clear" w:color="auto" w:fill="auto"/>
        <w:spacing w:after="0"/>
        <w:ind w:left="4820"/>
        <w:rPr>
          <w:color w:val="000000"/>
          <w:lang w:bidi="sk-SK"/>
        </w:rPr>
      </w:pPr>
    </w:p>
    <w:p w14:paraId="0975DAF9" w14:textId="77777777" w:rsidR="000F28CA" w:rsidRDefault="0095236A" w:rsidP="000F28CA">
      <w:pPr>
        <w:pStyle w:val="Zhlavie10"/>
        <w:keepNext/>
        <w:keepLines/>
        <w:shd w:val="clear" w:color="auto" w:fill="auto"/>
        <w:spacing w:after="0"/>
        <w:jc w:val="left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Vec:           </w:t>
      </w:r>
      <w:r w:rsidR="00C45EA5" w:rsidRPr="00C45EA5"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  <w:t>Ohlásenie stavby a stavebných úprav podľa § 63 Stavebného zákona</w:t>
      </w:r>
      <w:r w:rsidR="0086178E"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6CF2C2C0" w14:textId="095E327D" w:rsidR="007555E4" w:rsidRDefault="0086178E" w:rsidP="000F28CA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</w:rPr>
        <w:t xml:space="preserve">- </w:t>
      </w: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>výšku riadku je možno (nutné) v prípade potreby upraviť</w:t>
      </w:r>
    </w:p>
    <w:p w14:paraId="41F1A197" w14:textId="00BF73F6" w:rsidR="000F28CA" w:rsidRDefault="000F28CA" w:rsidP="000F28CA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 xml:space="preserve">- červenou vyznačené pomôcky si vymažte, prosím </w:t>
      </w:r>
    </w:p>
    <w:p w14:paraId="363FA033" w14:textId="77777777" w:rsidR="000F28CA" w:rsidRDefault="000F28CA" w:rsidP="000F28CA">
      <w:pPr>
        <w:pStyle w:val="Zhlavie10"/>
        <w:keepNext/>
        <w:keepLines/>
        <w:shd w:val="clear" w:color="auto" w:fill="auto"/>
        <w:spacing w:after="0"/>
        <w:jc w:val="left"/>
      </w:pPr>
    </w:p>
    <w:p w14:paraId="38263C48" w14:textId="77777777" w:rsidR="007555E4" w:rsidRDefault="007555E4">
      <w:pPr>
        <w:spacing w:line="1" w:lineRule="exact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2078"/>
        <w:gridCol w:w="5314"/>
      </w:tblGrid>
      <w:tr w:rsidR="00EE77AB" w14:paraId="08AB628E" w14:textId="77777777" w:rsidTr="00216F43">
        <w:trPr>
          <w:trHeight w:hRule="exact" w:val="533"/>
          <w:jc w:val="center"/>
        </w:trPr>
        <w:tc>
          <w:tcPr>
            <w:tcW w:w="88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11AF8D38" w14:textId="77777777" w:rsidR="00216F43" w:rsidRDefault="00216F43" w:rsidP="00216F43">
            <w:pPr>
              <w:pStyle w:val="In0"/>
              <w:shd w:val="clear" w:color="auto" w:fill="auto"/>
              <w:jc w:val="center"/>
              <w:rPr>
                <w:rStyle w:val="In"/>
                <w:b/>
                <w:bCs/>
                <w:color w:val="000000"/>
                <w:sz w:val="10"/>
                <w:szCs w:val="10"/>
              </w:rPr>
            </w:pPr>
          </w:p>
          <w:p w14:paraId="7EC2D780" w14:textId="77777777" w:rsidR="0086178E" w:rsidRPr="00216F43" w:rsidRDefault="0086178E" w:rsidP="00216F43">
            <w:pPr>
              <w:pStyle w:val="In0"/>
              <w:shd w:val="clear" w:color="auto" w:fill="auto"/>
              <w:jc w:val="center"/>
              <w:rPr>
                <w:rStyle w:val="In"/>
                <w:b/>
                <w:bCs/>
                <w:color w:val="000000"/>
                <w:sz w:val="10"/>
                <w:szCs w:val="10"/>
              </w:rPr>
            </w:pPr>
          </w:p>
          <w:p w14:paraId="2DE36BCD" w14:textId="25AA4F43" w:rsidR="007555E4" w:rsidRDefault="007555E4" w:rsidP="00216F43">
            <w:pPr>
              <w:pStyle w:val="In0"/>
              <w:shd w:val="clear" w:color="auto" w:fill="auto"/>
              <w:jc w:val="center"/>
            </w:pPr>
            <w:r>
              <w:rPr>
                <w:rStyle w:val="In"/>
                <w:b/>
                <w:bCs/>
                <w:color w:val="000000"/>
              </w:rPr>
              <w:t>Ohlásenie stavby a stavebných úprav podľa § 63 Stavebného zákona</w:t>
            </w:r>
          </w:p>
        </w:tc>
      </w:tr>
      <w:tr w:rsidR="00EE77AB" w:rsidRPr="00216F43" w14:paraId="0D433A39" w14:textId="77777777">
        <w:trPr>
          <w:trHeight w:hRule="exact" w:val="278"/>
          <w:jc w:val="center"/>
        </w:trPr>
        <w:tc>
          <w:tcPr>
            <w:tcW w:w="88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5991839" w14:textId="77777777" w:rsidR="007555E4" w:rsidRPr="00216F43" w:rsidRDefault="007555E4" w:rsidP="00216F43">
            <w:pPr>
              <w:pStyle w:val="In0"/>
              <w:shd w:val="clear" w:color="auto" w:fill="auto"/>
              <w:rPr>
                <w:rStyle w:val="In"/>
                <w:b/>
                <w:bCs/>
                <w:color w:val="000000"/>
              </w:rPr>
            </w:pPr>
            <w:r>
              <w:rPr>
                <w:rStyle w:val="In"/>
                <w:b/>
                <w:bCs/>
                <w:color w:val="000000"/>
              </w:rPr>
              <w:t>ČASŤ A - Typ ohlásenia a príslušnosť správneho orgánu</w:t>
            </w:r>
          </w:p>
        </w:tc>
      </w:tr>
      <w:tr w:rsidR="00EE77AB" w14:paraId="30346752" w14:textId="77777777">
        <w:trPr>
          <w:trHeight w:hRule="exact" w:val="274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71D456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 dokumentu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8FBFF5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680A48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Číselný kód dokumentu</w:t>
            </w:r>
          </w:p>
        </w:tc>
      </w:tr>
      <w:tr w:rsidR="00EE77AB" w14:paraId="4FAC5F2A" w14:textId="77777777" w:rsidTr="00C45EA5">
        <w:trPr>
          <w:trHeight w:hRule="exact" w:val="706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56C88E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ohlásenia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FCE11F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drobnej stavby</w:t>
            </w:r>
          </w:p>
          <w:p w14:paraId="6F94F69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podľa § 2 ods. 4</w:t>
            </w:r>
          </w:p>
          <w:p w14:paraId="40C4FD5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Stavebného zákona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379718" w14:textId="5FCC1E7E" w:rsidR="007555E4" w:rsidRPr="00D16CB4" w:rsidRDefault="007555E4">
            <w:pPr>
              <w:rPr>
                <w:color w:val="FF0000"/>
                <w:sz w:val="20"/>
                <w:szCs w:val="20"/>
              </w:rPr>
            </w:pPr>
          </w:p>
        </w:tc>
      </w:tr>
      <w:tr w:rsidR="00EE77AB" w14:paraId="7639DD3B" w14:textId="77777777" w:rsidTr="00C45EA5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2CBBA3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CB43974" w14:textId="77777777" w:rsidR="007555E4" w:rsidRDefault="007555E4">
            <w:pPr>
              <w:pStyle w:val="In0"/>
              <w:shd w:val="clear" w:color="auto" w:fill="auto"/>
            </w:pPr>
            <w:r w:rsidRPr="00C45EA5">
              <w:rPr>
                <w:rStyle w:val="In"/>
                <w:color w:val="000000"/>
              </w:rPr>
              <w:t>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90D170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Drobná stavba podľa § 2 ods. 4 písm. a) Stavebného zákona</w:t>
            </w:r>
          </w:p>
        </w:tc>
      </w:tr>
      <w:tr w:rsidR="00EE77AB" w14:paraId="7303D0FF" w14:textId="77777777" w:rsidTr="00C45EA5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4E91147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C48998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B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837780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Drobná stavba podľa § 2 ods. 4 písm. b) Stavebného zákona</w:t>
            </w:r>
          </w:p>
        </w:tc>
      </w:tr>
      <w:tr w:rsidR="00C45EA5" w14:paraId="19410EB9" w14:textId="77777777" w:rsidTr="00C45EA5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475B288" w14:textId="77777777" w:rsidR="00C45EA5" w:rsidRDefault="00C45EA5" w:rsidP="00C45EA5">
            <w:pPr>
              <w:pStyle w:val="In0"/>
              <w:shd w:val="clear" w:color="auto" w:fill="auto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24EFAD3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AF94E64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Drobná stavba podľa § 2 ods. 4 písm. c) Stavebného zákona</w:t>
            </w:r>
          </w:p>
        </w:tc>
      </w:tr>
      <w:tr w:rsidR="00C45EA5" w14:paraId="6D440AC9" w14:textId="77777777" w:rsidTr="00C45EA5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FDE921E" w14:textId="77777777" w:rsidR="00C45EA5" w:rsidRDefault="00C45EA5" w:rsidP="00C45EA5">
            <w:pPr>
              <w:pStyle w:val="In0"/>
              <w:shd w:val="clear" w:color="auto" w:fill="auto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8986A9B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A3E90C1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Nejde o žiadnu z vyššie uvedených kategórií A - C</w:t>
            </w:r>
          </w:p>
        </w:tc>
      </w:tr>
      <w:tr w:rsidR="00C45EA5" w14:paraId="64E876CF" w14:textId="77777777" w:rsidTr="00C45EA5">
        <w:trPr>
          <w:trHeight w:hRule="exact" w:val="1872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65EB694" w14:textId="77777777" w:rsidR="00C45EA5" w:rsidRDefault="00C45EA5" w:rsidP="00C45EA5">
            <w:pPr>
              <w:pStyle w:val="In0"/>
              <w:shd w:val="clear" w:color="auto" w:fill="auto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14:paraId="5A8F4BD1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Iná drobná stavba alebo stavebná úprava podľa § 2 ods. 4 písm. d) až i) Stavebného zákona, pre ktorú sa vyžaduje ohlásenie podľa § 18 ods. 3 Stavebného zákona, ak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5C7B06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</w:tr>
      <w:tr w:rsidR="00C45EA5" w14:paraId="13397329" w14:textId="77777777" w:rsidTr="00C45EA5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522D70A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06D6D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7992E3C8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sa stavebné práce uskutočňujú na verejnom priestranstve</w:t>
            </w:r>
          </w:p>
        </w:tc>
      </w:tr>
      <w:tr w:rsidR="00C45EA5" w14:paraId="1EAB79C0" w14:textId="77777777" w:rsidTr="00C45EA5">
        <w:trPr>
          <w:trHeight w:hRule="exact" w:val="806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E0396FB" w14:textId="77777777" w:rsidR="00C45EA5" w:rsidRDefault="00C45EA5" w:rsidP="00C45EA5">
            <w:pPr>
              <w:pStyle w:val="In0"/>
              <w:shd w:val="clear" w:color="auto" w:fill="auto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C3DFAC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B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17687DB6" w14:textId="77777777" w:rsidR="00C45EA5" w:rsidRDefault="00C45EA5" w:rsidP="00C45EA5">
            <w:pPr>
              <w:pStyle w:val="In0"/>
              <w:shd w:val="clear" w:color="auto" w:fill="auto"/>
              <w:jc w:val="both"/>
            </w:pPr>
            <w:r>
              <w:rPr>
                <w:rStyle w:val="In"/>
                <w:color w:val="000000"/>
              </w:rPr>
              <w:t>sa má stavebnými prácami zhotoviť alebo umiestniť stavba alebo terénne úpravy na pozemku stavebníka vo vzdialenosti menšej ako 2 m od hranice pozemku</w:t>
            </w:r>
          </w:p>
        </w:tc>
      </w:tr>
      <w:tr w:rsidR="00C45EA5" w14:paraId="7E0EE9CF" w14:textId="77777777" w:rsidTr="00C45EA5">
        <w:trPr>
          <w:trHeight w:hRule="exact" w:val="538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36A6AEE" w14:textId="77777777" w:rsidR="00C45EA5" w:rsidRDefault="00C45EA5" w:rsidP="00C45EA5">
            <w:pPr>
              <w:pStyle w:val="In0"/>
              <w:shd w:val="clear" w:color="auto" w:fill="auto"/>
              <w:jc w:val="both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494FE6F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32F1B73A" w14:textId="77777777" w:rsidR="00C45EA5" w:rsidRDefault="00C45EA5" w:rsidP="00C45EA5">
            <w:pPr>
              <w:pStyle w:val="In0"/>
              <w:shd w:val="clear" w:color="auto" w:fill="auto"/>
              <w:jc w:val="both"/>
            </w:pPr>
            <w:r>
              <w:rPr>
                <w:rStyle w:val="In"/>
                <w:color w:val="000000"/>
              </w:rPr>
              <w:t>sa má stavebnými prácami zhotoviť alebo odstrániť stavba, ktorá je predmetom číslovania súpisným číslom</w:t>
            </w:r>
          </w:p>
        </w:tc>
      </w:tr>
      <w:tr w:rsidR="00C45EA5" w14:paraId="5843CF70" w14:textId="77777777" w:rsidTr="00C45EA5">
        <w:trPr>
          <w:trHeight w:hRule="exact" w:val="542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D2C9DD1" w14:textId="77777777" w:rsidR="00C45EA5" w:rsidRDefault="00C45EA5" w:rsidP="00C45EA5">
            <w:pPr>
              <w:pStyle w:val="In0"/>
              <w:shd w:val="clear" w:color="auto" w:fill="auto"/>
              <w:jc w:val="both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3AF18E4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7F5AC4FB" w14:textId="77777777" w:rsidR="00C45EA5" w:rsidRDefault="00C45EA5" w:rsidP="00C45EA5">
            <w:pPr>
              <w:pStyle w:val="In0"/>
              <w:shd w:val="clear" w:color="auto" w:fill="auto"/>
              <w:jc w:val="both"/>
            </w:pPr>
            <w:r>
              <w:rPr>
                <w:rStyle w:val="In"/>
                <w:color w:val="000000"/>
              </w:rPr>
              <w:t>sa má stavebnými prácami zhotoviť budova spojená so zemou pevným základom</w:t>
            </w:r>
          </w:p>
        </w:tc>
      </w:tr>
      <w:tr w:rsidR="00C45EA5" w14:paraId="75C78621" w14:textId="77777777" w:rsidTr="00C45EA5">
        <w:trPr>
          <w:trHeight w:hRule="exact" w:val="269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C79D813" w14:textId="77777777" w:rsidR="00C45EA5" w:rsidRDefault="00C45EA5" w:rsidP="00C45EA5">
            <w:pPr>
              <w:pStyle w:val="In0"/>
              <w:shd w:val="clear" w:color="auto" w:fill="auto"/>
              <w:jc w:val="both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32952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E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5C34EF27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sa má stavebnými prácami zhotoviť podzemná stavba</w:t>
            </w:r>
          </w:p>
        </w:tc>
      </w:tr>
      <w:tr w:rsidR="00C45EA5" w14:paraId="31AED2C3" w14:textId="77777777" w:rsidTr="00C45EA5">
        <w:trPr>
          <w:trHeight w:hRule="exact" w:val="278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2718D76" w14:textId="77777777" w:rsidR="00C45EA5" w:rsidRDefault="00C45EA5" w:rsidP="00C45EA5">
            <w:pPr>
              <w:pStyle w:val="In0"/>
              <w:shd w:val="clear" w:color="auto" w:fill="auto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CA9E1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6D1DF78D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sa uskutočňujú na stavbe, ktorá je kultúrnou pamiatkou</w:t>
            </w:r>
          </w:p>
        </w:tc>
      </w:tr>
      <w:tr w:rsidR="00C45EA5" w14:paraId="36723891" w14:textId="77777777" w:rsidTr="00C45EA5">
        <w:trPr>
          <w:trHeight w:hRule="exact" w:val="806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AD8441B" w14:textId="77777777" w:rsidR="00C45EA5" w:rsidRDefault="00C45EA5" w:rsidP="00C45EA5">
            <w:pPr>
              <w:pStyle w:val="In0"/>
              <w:shd w:val="clear" w:color="auto" w:fill="auto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5B97B4C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G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67BC1B5A" w14:textId="77777777" w:rsidR="00C45EA5" w:rsidRDefault="00C45EA5" w:rsidP="00C45EA5">
            <w:pPr>
              <w:pStyle w:val="In0"/>
              <w:shd w:val="clear" w:color="auto" w:fill="auto"/>
              <w:jc w:val="both"/>
            </w:pPr>
            <w:r>
              <w:rPr>
                <w:rStyle w:val="In"/>
                <w:color w:val="000000"/>
              </w:rPr>
              <w:t>sa stavebné práce uskutočňujú na stavbe v pamiatkovom území, v chránenom území mimo zastavaného územia obce alebo v ochrannom pásme chráneného územia</w:t>
            </w:r>
          </w:p>
        </w:tc>
      </w:tr>
      <w:tr w:rsidR="00C45EA5" w14:paraId="61D4C26B" w14:textId="77777777" w:rsidTr="00C45EA5">
        <w:trPr>
          <w:trHeight w:hRule="exact" w:val="1070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6F0E997" w14:textId="77777777" w:rsidR="00C45EA5" w:rsidRDefault="00C45EA5" w:rsidP="00C45EA5">
            <w:pPr>
              <w:pStyle w:val="In0"/>
              <w:shd w:val="clear" w:color="auto" w:fill="auto"/>
              <w:jc w:val="both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3E3AAA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H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355D92C8" w14:textId="77777777" w:rsidR="00C45EA5" w:rsidRDefault="00C45EA5" w:rsidP="00C45EA5">
            <w:pPr>
              <w:pStyle w:val="In0"/>
              <w:shd w:val="clear" w:color="auto" w:fill="auto"/>
              <w:jc w:val="both"/>
            </w:pPr>
            <w:r>
              <w:rPr>
                <w:rStyle w:val="In"/>
                <w:color w:val="000000"/>
              </w:rPr>
              <w:t>sa stavebnými prácami alebo prevádzkou stavby môže ohroziť zdravie ľudí, významne negatívne ovplyvniť životné prostredie, protipožiarna bezpečnosť alebo mechanická odolnosť a stabilita a bezpečnosť pri užívaní</w:t>
            </w:r>
          </w:p>
        </w:tc>
      </w:tr>
      <w:tr w:rsidR="00C45EA5" w14:paraId="588EA6F8" w14:textId="77777777" w:rsidTr="00C45EA5">
        <w:trPr>
          <w:trHeight w:hRule="exact" w:val="1075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A3372D1" w14:textId="77777777" w:rsidR="00C45EA5" w:rsidRDefault="00C45EA5" w:rsidP="00C45EA5">
            <w:pPr>
              <w:pStyle w:val="In0"/>
              <w:shd w:val="clear" w:color="auto" w:fill="auto"/>
              <w:jc w:val="both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2C87DA3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88BB85" w14:textId="77777777" w:rsidR="00C45EA5" w:rsidRDefault="00C45EA5" w:rsidP="00C45EA5">
            <w:pPr>
              <w:pStyle w:val="In0"/>
              <w:shd w:val="clear" w:color="auto" w:fill="auto"/>
              <w:jc w:val="both"/>
            </w:pPr>
            <w:r>
              <w:rPr>
                <w:rStyle w:val="In"/>
                <w:color w:val="000000"/>
              </w:rPr>
              <w:t>sa stavebné práce uskutočňujú na pobrežnom pozemku, v inundačnom území s retenčným potenciálom a v ochrannom pásme vodárenského zdroja, prírodného liečivého zdroja alebo prírodného minerálneho zdroja</w:t>
            </w:r>
          </w:p>
        </w:tc>
      </w:tr>
      <w:tr w:rsidR="00C45EA5" w14:paraId="79D61685" w14:textId="77777777" w:rsidTr="00C45EA5">
        <w:trPr>
          <w:trHeight w:hRule="exact" w:val="274"/>
          <w:jc w:val="center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3A86722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  <w:r>
              <w:rPr>
                <w:color w:val="auto"/>
              </w:rPr>
              <w:br w:type="page"/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E898AE6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J</w:t>
            </w:r>
          </w:p>
        </w:tc>
        <w:tc>
          <w:tcPr>
            <w:tcW w:w="5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DA263A9" w14:textId="77777777" w:rsidR="00C45EA5" w:rsidRDefault="00C45EA5" w:rsidP="00C45EA5">
            <w:pPr>
              <w:pStyle w:val="In0"/>
              <w:shd w:val="clear" w:color="auto" w:fill="auto"/>
              <w:jc w:val="both"/>
            </w:pPr>
            <w:r>
              <w:rPr>
                <w:rStyle w:val="In"/>
                <w:color w:val="000000"/>
              </w:rPr>
              <w:t>nejde o žiadnu z vyššie uvedených kategórií A až I</w:t>
            </w:r>
          </w:p>
        </w:tc>
      </w:tr>
      <w:tr w:rsidR="00C45EA5" w14:paraId="37887D33" w14:textId="77777777" w:rsidTr="00C45EA5">
        <w:trPr>
          <w:trHeight w:hRule="exact" w:val="1406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52ADB23" w14:textId="77777777" w:rsidR="00C45EA5" w:rsidRDefault="00C45EA5" w:rsidP="00C45EA5">
            <w:pPr>
              <w:pStyle w:val="In0"/>
              <w:shd w:val="clear" w:color="auto" w:fill="auto"/>
              <w:jc w:val="both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14:paraId="78259A10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Iná drobná stavba alebo stavebná úprava, pre ktorú sa vyžaduje ohlásenie podľa § 18 ods. 4 Stavebného zákona,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945B89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</w:tr>
      <w:tr w:rsidR="00C45EA5" w14:paraId="3714580D" w14:textId="77777777" w:rsidTr="00C45EA5">
        <w:trPr>
          <w:trHeight w:hRule="exact" w:val="538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A37CC9F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9B1A0FE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4E79F0B6" w14:textId="77777777" w:rsidR="00C45EA5" w:rsidRDefault="00C45EA5" w:rsidP="00C45EA5">
            <w:pPr>
              <w:pStyle w:val="In0"/>
              <w:shd w:val="clear" w:color="auto" w:fill="auto"/>
              <w:jc w:val="both"/>
            </w:pPr>
            <w:r>
              <w:rPr>
                <w:rStyle w:val="In"/>
                <w:color w:val="000000"/>
              </w:rPr>
              <w:t>pri nových nadzemných a podzemných vedeniach elektronických komunikačných sietí</w:t>
            </w:r>
          </w:p>
        </w:tc>
      </w:tr>
      <w:tr w:rsidR="00C45EA5" w14:paraId="01100493" w14:textId="77777777" w:rsidTr="00C45EA5">
        <w:trPr>
          <w:trHeight w:hRule="exact" w:val="1339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282ADB6" w14:textId="77777777" w:rsidR="00C45EA5" w:rsidRDefault="00C45EA5" w:rsidP="00C45EA5">
            <w:pPr>
              <w:pStyle w:val="In0"/>
              <w:shd w:val="clear" w:color="auto" w:fill="auto"/>
              <w:jc w:val="both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4EE16F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B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0F2B094A" w14:textId="77777777" w:rsidR="00C45EA5" w:rsidRDefault="00C45EA5" w:rsidP="00C45EA5">
            <w:pPr>
              <w:pStyle w:val="In0"/>
              <w:shd w:val="clear" w:color="auto" w:fill="auto"/>
              <w:jc w:val="both"/>
            </w:pPr>
            <w:r>
              <w:rPr>
                <w:rStyle w:val="In"/>
                <w:color w:val="000000"/>
              </w:rPr>
              <w:t>pri zariadeniach využívajúcich slnečnú energiu a spoločné umiestnenia uskladňovania energie vrátane zariadení integrovaných do budovy v existujúcich alebo budúcich umelých konštrukciách a pri zariadeniach využívajúcich slnečnú energiu od 50 kW do 100 kW vrátane</w:t>
            </w:r>
          </w:p>
        </w:tc>
      </w:tr>
      <w:tr w:rsidR="00C45EA5" w14:paraId="755D83E2" w14:textId="77777777" w:rsidTr="00C45EA5">
        <w:trPr>
          <w:trHeight w:hRule="exact" w:val="802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E8C20B7" w14:textId="77777777" w:rsidR="00C45EA5" w:rsidRDefault="00C45EA5" w:rsidP="00C45EA5">
            <w:pPr>
              <w:pStyle w:val="In0"/>
              <w:shd w:val="clear" w:color="auto" w:fill="auto"/>
              <w:jc w:val="both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0CFF7DB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056456AB" w14:textId="77777777" w:rsidR="00C45EA5" w:rsidRDefault="00C45EA5" w:rsidP="00C45EA5">
            <w:pPr>
              <w:pStyle w:val="In0"/>
              <w:shd w:val="clear" w:color="auto" w:fill="auto"/>
              <w:jc w:val="both"/>
            </w:pPr>
            <w:r>
              <w:rPr>
                <w:rStyle w:val="In"/>
                <w:color w:val="000000"/>
              </w:rPr>
              <w:t>pri údržbe stavby, ktorá by mohla ovplyvniť stabilitu stavby, protipožiarnu bezpečnosť stavby, jej vzhľad vo verejnom priestore alebo životné prostredie</w:t>
            </w:r>
          </w:p>
        </w:tc>
      </w:tr>
      <w:tr w:rsidR="00C45EA5" w14:paraId="203930FA" w14:textId="77777777" w:rsidTr="00C45EA5">
        <w:trPr>
          <w:trHeight w:hRule="exact" w:val="278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F9963EC" w14:textId="77777777" w:rsidR="00C45EA5" w:rsidRDefault="00C45EA5" w:rsidP="00C45EA5">
            <w:pPr>
              <w:pStyle w:val="In0"/>
              <w:shd w:val="clear" w:color="auto" w:fill="auto"/>
              <w:jc w:val="both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B2116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0C51265B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pri údržbe stavby, ktorá je kultúrnou pamiatkou</w:t>
            </w:r>
          </w:p>
        </w:tc>
      </w:tr>
      <w:tr w:rsidR="00C45EA5" w14:paraId="6699E8CC" w14:textId="77777777" w:rsidTr="00C45EA5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D1897F9" w14:textId="77777777" w:rsidR="00C45EA5" w:rsidRDefault="00C45EA5" w:rsidP="00C45EA5">
            <w:pPr>
              <w:pStyle w:val="In0"/>
              <w:shd w:val="clear" w:color="auto" w:fill="auto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38B0B4A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E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83CFBEF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ak nejde o žiadnu z vyššie uvedených kategórií A až D</w:t>
            </w:r>
          </w:p>
        </w:tc>
      </w:tr>
      <w:tr w:rsidR="00C45EA5" w14:paraId="7FAC5905" w14:textId="77777777" w:rsidTr="00C45EA5">
        <w:trPr>
          <w:trHeight w:hRule="exact" w:val="538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984C64E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Príslušnosť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5B88344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Stavebný úrad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29094E2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</w:tr>
      <w:tr w:rsidR="00C45EA5" w14:paraId="5D652020" w14:textId="77777777">
        <w:trPr>
          <w:trHeight w:hRule="exact" w:val="514"/>
          <w:jc w:val="center"/>
        </w:trPr>
        <w:tc>
          <w:tcPr>
            <w:tcW w:w="88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1E01A7E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B - Identifikačné údaje ohlasovateľa, stavebníka, vlastníka stavby, projektanta, spracovateľa projektu stavby na ohlásenie</w:t>
            </w:r>
          </w:p>
        </w:tc>
      </w:tr>
      <w:tr w:rsidR="00C45EA5" w14:paraId="26514875" w14:textId="77777777">
        <w:trPr>
          <w:trHeight w:hRule="exact" w:val="706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B8E48FD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Ohlasovateľ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C92D1D2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88632B" w14:textId="4995ABF4" w:rsidR="00C45EA5" w:rsidRPr="00733280" w:rsidRDefault="00D16CB4" w:rsidP="00D16CB4">
            <w:pPr>
              <w:rPr>
                <w:color w:val="FF0000"/>
                <w:sz w:val="18"/>
                <w:szCs w:val="18"/>
              </w:rPr>
            </w:pPr>
            <w:r w:rsidRPr="00733280">
              <w:rPr>
                <w:color w:val="FF0000"/>
                <w:sz w:val="18"/>
                <w:szCs w:val="18"/>
              </w:rPr>
              <w:t xml:space="preserve">Ohlasovateľ a stavebník nemusí byť tá istá osoba </w:t>
            </w:r>
          </w:p>
        </w:tc>
      </w:tr>
      <w:tr w:rsidR="00C45EA5" w14:paraId="466C588E" w14:textId="77777777">
        <w:trPr>
          <w:trHeight w:hRule="exact" w:val="71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7557032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Stavebník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3BDF0C7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CAC820" w14:textId="77777777" w:rsidR="00C45EA5" w:rsidRPr="008B1FCA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1946F077" w14:textId="77777777">
        <w:trPr>
          <w:trHeight w:hRule="exact" w:val="1253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58E0CC3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Projektant alebo spracovateľ projektu stavby na ohlásenie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58C721F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0314F0" w14:textId="77777777" w:rsidR="00C45EA5" w:rsidRPr="008B1FCA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066E0625" w14:textId="77777777">
        <w:trPr>
          <w:trHeight w:hRule="exact" w:val="274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183BE53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</w:t>
            </w:r>
          </w:p>
          <w:p w14:paraId="46295FBA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B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C4A39CA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príloh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697BE59" w14:textId="77777777" w:rsidR="00C45EA5" w:rsidRPr="008B1FCA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1ADEF919" w14:textId="77777777">
        <w:trPr>
          <w:trHeight w:hRule="exact" w:val="806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5EE7A8E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8E06D81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prílohy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4D5D87D" w14:textId="77777777" w:rsidR="00C45EA5" w:rsidRPr="008B1FCA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5E80EF89" w14:textId="77777777">
        <w:trPr>
          <w:trHeight w:hRule="exact" w:val="274"/>
          <w:jc w:val="center"/>
        </w:trPr>
        <w:tc>
          <w:tcPr>
            <w:tcW w:w="88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706E4B5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C - Základné údaje o stavbe</w:t>
            </w:r>
          </w:p>
        </w:tc>
      </w:tr>
      <w:tr w:rsidR="00C45EA5" w14:paraId="13D169F3" w14:textId="77777777">
        <w:trPr>
          <w:trHeight w:hRule="exact" w:val="274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372374F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Identifikačné údaje stavby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FC091B1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 stavby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9A1EB6C" w14:textId="306A7864" w:rsidR="00C45EA5" w:rsidRDefault="008B1FCA" w:rsidP="00C45EA5">
            <w:pPr>
              <w:rPr>
                <w:color w:val="auto"/>
                <w:sz w:val="10"/>
                <w:szCs w:val="10"/>
              </w:rPr>
            </w:pPr>
            <w:r>
              <w:rPr>
                <w:color w:val="auto"/>
                <w:sz w:val="10"/>
                <w:szCs w:val="10"/>
              </w:rPr>
              <w:t>-</w:t>
            </w:r>
            <w:r w:rsidRPr="008B1FCA">
              <w:rPr>
                <w:color w:val="auto"/>
                <w:sz w:val="20"/>
                <w:szCs w:val="20"/>
              </w:rPr>
              <w:t>--</w:t>
            </w:r>
          </w:p>
        </w:tc>
      </w:tr>
      <w:tr w:rsidR="00C45EA5" w14:paraId="08BEF370" w14:textId="77777777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3DA4F57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922A20F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Názov stavby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AFF10A" w14:textId="77777777" w:rsidR="00C45EA5" w:rsidRPr="008B1FCA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713AB164" w14:textId="77777777">
        <w:trPr>
          <w:trHeight w:hRule="exact" w:val="538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08DCB42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ABB65F6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Miesto stavby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243770C" w14:textId="77777777" w:rsidR="00C45EA5" w:rsidRPr="008B1FCA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71C3371C" w14:textId="77777777">
        <w:trPr>
          <w:trHeight w:hRule="exact" w:val="806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3B445B5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5E335C0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Stavebné pozemky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91F079" w14:textId="77777777" w:rsidR="00C45EA5" w:rsidRPr="008B1FCA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5DEF96DA" w14:textId="77777777" w:rsidTr="00C45EA5">
        <w:trPr>
          <w:trHeight w:hRule="exact" w:val="542"/>
          <w:jc w:val="center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9260F40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424019C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stavby alebo stavebnej úpravy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45EA513" w14:textId="77777777" w:rsidR="00C45EA5" w:rsidRPr="008B1FCA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6E89BB58" w14:textId="77777777" w:rsidTr="00C45EA5">
        <w:trPr>
          <w:trHeight w:hRule="exact" w:val="269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B7B17F0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C523DDC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A1BFB70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Drobná stavba</w:t>
            </w:r>
          </w:p>
        </w:tc>
      </w:tr>
      <w:tr w:rsidR="00C45EA5" w14:paraId="21197D79" w14:textId="77777777" w:rsidTr="00C45EA5">
        <w:trPr>
          <w:trHeight w:hRule="exact" w:val="288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4E51FFF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5094B62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B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9DCEF5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Stavebná úprava existujúcej stavby</w:t>
            </w:r>
          </w:p>
        </w:tc>
      </w:tr>
      <w:tr w:rsidR="00C45EA5" w14:paraId="37303E7B" w14:textId="77777777" w:rsidTr="00C45EA5">
        <w:trPr>
          <w:trHeight w:hRule="exact" w:val="274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9EF5715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  <w:r>
              <w:rPr>
                <w:color w:val="auto"/>
              </w:rPr>
              <w:br w:type="page"/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DECAF73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</w:t>
            </w:r>
          </w:p>
        </w:tc>
        <w:tc>
          <w:tcPr>
            <w:tcW w:w="5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C139B0F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Udržiavacie práce existujúcej stavby</w:t>
            </w:r>
          </w:p>
        </w:tc>
      </w:tr>
      <w:tr w:rsidR="00C45EA5" w14:paraId="5479C936" w14:textId="77777777" w:rsidTr="00C45EA5">
        <w:trPr>
          <w:trHeight w:hRule="exact" w:val="278"/>
          <w:jc w:val="center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0D9B8B8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B9041FC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84043E6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Informačná konštrukcia s informačnou plochou do 1,2 m</w:t>
            </w:r>
            <w:r>
              <w:rPr>
                <w:rStyle w:val="In"/>
                <w:color w:val="000000"/>
                <w:vertAlign w:val="superscript"/>
              </w:rPr>
              <w:t>2</w:t>
            </w:r>
          </w:p>
        </w:tc>
      </w:tr>
      <w:tr w:rsidR="00C45EA5" w14:paraId="1C0437FB" w14:textId="77777777" w:rsidTr="00C45EA5">
        <w:trPr>
          <w:trHeight w:hRule="exact" w:val="269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F2903CB" w14:textId="77777777" w:rsidR="00C45EA5" w:rsidRDefault="00C45EA5" w:rsidP="00C45EA5">
            <w:pPr>
              <w:pStyle w:val="In0"/>
              <w:shd w:val="clear" w:color="auto" w:fill="auto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3836128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E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2331047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Informačná konštrukcia s informačnou plochou do 20,0 m</w:t>
            </w:r>
            <w:r>
              <w:rPr>
                <w:rStyle w:val="In"/>
                <w:color w:val="000000"/>
                <w:vertAlign w:val="superscript"/>
              </w:rPr>
              <w:t>2</w:t>
            </w:r>
          </w:p>
        </w:tc>
      </w:tr>
      <w:tr w:rsidR="00C45EA5" w14:paraId="74C0BC50" w14:textId="77777777" w:rsidTr="00C45EA5">
        <w:trPr>
          <w:trHeight w:hRule="exact" w:val="71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8E456E5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lastRenderedPageBreak/>
              <w:t>Členenie stavby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AE690AC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stavby podľa účelu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48C52B" w14:textId="3E133B4A" w:rsidR="00C45EA5" w:rsidRPr="008B1FCA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36F945A0" w14:textId="77777777">
        <w:trPr>
          <w:trHeight w:hRule="exact" w:val="802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1054406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stavby pri stavebnej úprave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20F5080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stavby, na ktorej sa vykonáva úprava, podľa účelu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9032CB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13DBECCC" w14:textId="77777777">
        <w:trPr>
          <w:trHeight w:hRule="exact" w:val="1872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3F0E797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Vlastník stavby ak sa jedná o stavebné úpravy alebo udržiavacie práce existujúcej stavby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BF15058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A3F432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306C6A6D" w14:textId="77777777">
        <w:trPr>
          <w:trHeight w:hRule="exact" w:val="186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717FE49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Vlastník susednej nehnuteľnosti, ak sa pri uskutočňovaní stavby majú použiť susedné nehnuteľnosti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E832EDA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A9569C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09213D48" w14:textId="77777777">
        <w:trPr>
          <w:trHeight w:hRule="exact" w:val="278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A3BA393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Uskutočňovanie stavby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CFF1F48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Svojpomocne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60080B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464354D2" w14:textId="77777777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B3897DF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5272001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Dodávateľsky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037F9B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50F1C4D8" w14:textId="77777777">
        <w:trPr>
          <w:trHeight w:hRule="exact" w:val="1171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019CB44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Kvalifikovaná osoba pre vedenie uskutočňovania stavby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897B46A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EF10FA4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4AC1FB43" w14:textId="77777777">
        <w:trPr>
          <w:trHeight w:hRule="exact" w:val="706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6196A22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Zhotoviteľ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809881E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Fyzická osoba podnikateľ, právnická osoba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B7EB13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0D5B81F9" w14:textId="77777777">
        <w:trPr>
          <w:trHeight w:hRule="exact" w:val="274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ED11E7F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</w:t>
            </w:r>
          </w:p>
          <w:p w14:paraId="078BA9DC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400077C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príloh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02BDA1D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43802FD4" w14:textId="77777777">
        <w:trPr>
          <w:trHeight w:hRule="exact" w:val="1603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A95F577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5F69F10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prílohy pre iné právo k pozemku alebo stavbe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40F191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0DEC76F2" w14:textId="77777777">
        <w:trPr>
          <w:trHeight w:hRule="exact" w:val="133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7B79DED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A3252A1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Iné prílohy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98D9E9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4CA0EBA3" w14:textId="77777777">
        <w:trPr>
          <w:trHeight w:hRule="exact" w:val="398"/>
          <w:jc w:val="center"/>
        </w:trPr>
        <w:tc>
          <w:tcPr>
            <w:tcW w:w="88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39BD757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D - Podrobné údaje o stavb</w:t>
            </w:r>
            <w:r>
              <w:rPr>
                <w:rStyle w:val="In"/>
                <w:color w:val="000000"/>
              </w:rPr>
              <w:t>e</w:t>
            </w:r>
          </w:p>
        </w:tc>
      </w:tr>
      <w:tr w:rsidR="00C45EA5" w14:paraId="2DB0BE27" w14:textId="77777777">
        <w:trPr>
          <w:trHeight w:hRule="exact" w:val="54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547CAD8C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Rozsah a účel úprav a prác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E1AABD3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Rozsah a účel úprav a prác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EA0EE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568D6A9B" w14:textId="77777777">
        <w:trPr>
          <w:trHeight w:hRule="exact" w:val="706"/>
          <w:jc w:val="center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07BA306" w14:textId="77777777" w:rsidR="00C45EA5" w:rsidRDefault="00C45EA5" w:rsidP="00C45EA5">
            <w:pPr>
              <w:pStyle w:val="In0"/>
              <w:shd w:val="clear" w:color="auto" w:fill="auto"/>
            </w:pPr>
            <w:r>
              <w:br w:type="page"/>
            </w:r>
            <w:r>
              <w:rPr>
                <w:rStyle w:val="In"/>
                <w:color w:val="000000"/>
              </w:rPr>
              <w:t>Podrobná identifikácia stavby alebo stavebných úprav z hľadiska chránených záujmov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22A1A9C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Odňatie poľnohospodárskej pôdy</w:t>
            </w:r>
          </w:p>
        </w:tc>
        <w:tc>
          <w:tcPr>
            <w:tcW w:w="5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44BAF36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0C8646EB" w14:textId="77777777">
        <w:trPr>
          <w:trHeight w:hRule="exact" w:val="542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A3F9ACC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5223975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Zvláštne užívanie pozemnej komunikácie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0323EE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274919C2" w14:textId="77777777">
        <w:trPr>
          <w:trHeight w:hRule="exact" w:val="538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65B569A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9161262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Spôsob nakladania s odpadom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ECC1B88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481BCAEB" w14:textId="77777777">
        <w:trPr>
          <w:trHeight w:hRule="exact" w:val="806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A6DE9F0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5B47A73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Pamiatková ochrana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CA5496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3DC947DC" w14:textId="77777777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D447DB3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7971E2E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Výrub drevín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B6DC91D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586D4932" w14:textId="77777777">
        <w:trPr>
          <w:trHeight w:hRule="exact" w:val="538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DD6932B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Zastavovacie údaje stavby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BD8C710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plocha pozemku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59A720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3C61460F" w14:textId="77777777">
        <w:trPr>
          <w:trHeight w:hRule="exact" w:val="542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39DE372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B2B75EB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Zastavaná plocha ohlasovanej stavby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D576242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6DDAB4DF" w14:textId="77777777">
        <w:trPr>
          <w:trHeight w:hRule="exact" w:val="806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AC97D3F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ED6C4E3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Zastavaná plocha iných existujúcich stavieb na stavebnom pozemku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4BFAA1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404CE28B" w14:textId="77777777" w:rsidTr="00C45EA5">
        <w:trPr>
          <w:trHeight w:hRule="exact" w:val="438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A59CCAA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20D871F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Zastavaná plocha spolu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C05A9B9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50263198" w14:textId="77777777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09BBB25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16773AD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Spevnená plocha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8CD89A5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2FC34412" w14:textId="77777777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44965F7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ED99516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Plocha zelene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395D76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0773992F" w14:textId="77777777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11735F6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27E0CE3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Max. rozmery stavby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C1374E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0E19C2F6" w14:textId="77777777">
        <w:trPr>
          <w:trHeight w:hRule="exact" w:val="475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8C85E7D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9DDC703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Úroveň podlahy 1. nadzemného podlažia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C28A39F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3E9829BF" w14:textId="77777777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D5913B0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D5502E2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výška stavby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15C5791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09D06E0E" w14:textId="77777777">
        <w:trPr>
          <w:trHeight w:hRule="exact" w:val="274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E865695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Odstupové vzdialenosti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2B475EF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Odstupové vzdialenosti od susedných parciel a stavieb na nich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01D2991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60CAE801" w14:textId="77777777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C1AC26A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9A1203E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55ECC28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2C0D3960" w14:textId="77777777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3336785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6174E81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72B8801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4E057F87" w14:textId="77777777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25ED565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B2D3C09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16515E2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0444C5F8" w14:textId="77777777">
        <w:trPr>
          <w:trHeight w:hRule="exact" w:val="475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3FA44C5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Bilancia plôch stavby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32D1487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podlahová plocha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3796C84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3CDE873D" w14:textId="77777777">
        <w:trPr>
          <w:trHeight w:hRule="exact" w:val="706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D6B6F8B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DA30707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podlahová plocha nadzemných podlaží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518815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36391454" w14:textId="77777777">
        <w:trPr>
          <w:trHeight w:hRule="exact" w:val="706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FF70182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201A39C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podlahová plocha podzemných podlaží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EE40CF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775F8C57" w14:textId="77777777">
        <w:trPr>
          <w:trHeight w:hRule="exact" w:val="595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6CD9DCD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92B9FA8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obytná plocha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998D63B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141C761D" w14:textId="77777777">
        <w:trPr>
          <w:trHeight w:hRule="exact" w:val="341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797F000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Ostatné bilancie stavby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ADEF65C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podlaží spolu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9DF067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63398615" w14:textId="77777777">
        <w:trPr>
          <w:trHeight w:hRule="exact" w:val="581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2EBF015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0661C49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podzemných podlaží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58015F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444353A0" w14:textId="77777777" w:rsidTr="00C45EA5">
        <w:trPr>
          <w:trHeight w:hRule="exact" w:val="586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0D9B51D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2B05D913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nadzemných podlaží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6588F1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64925667" w14:textId="77777777" w:rsidTr="00C45EA5">
        <w:trPr>
          <w:trHeight w:hRule="exact" w:val="274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5EC054D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Prípojka na inžinierske siete ak je predmetom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94558F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A308B9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</w:tr>
      <w:tr w:rsidR="00C45EA5" w14:paraId="09B1340F" w14:textId="77777777" w:rsidTr="00C45EA5">
        <w:trPr>
          <w:trHeight w:hRule="exact" w:val="269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D09AC45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722C0C3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B49CFAE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</w:tr>
      <w:tr w:rsidR="00C45EA5" w14:paraId="7E53B3FA" w14:textId="77777777" w:rsidTr="00C45EA5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E26E203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4B980A1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B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B887DED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</w:tr>
      <w:tr w:rsidR="00C45EA5" w14:paraId="2F18BA0B" w14:textId="77777777" w:rsidTr="00C45EA5">
        <w:trPr>
          <w:trHeight w:hRule="exact" w:val="283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C2C7794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F4490D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33AEF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</w:tr>
      <w:tr w:rsidR="00C45EA5" w14:paraId="724D3898" w14:textId="77777777" w:rsidTr="00C45EA5">
        <w:trPr>
          <w:trHeight w:hRule="exact" w:val="274"/>
          <w:jc w:val="center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2A6076B" w14:textId="77777777" w:rsidR="00C45EA5" w:rsidRDefault="00C45EA5" w:rsidP="00C45EA5">
            <w:pPr>
              <w:pStyle w:val="In0"/>
              <w:shd w:val="clear" w:color="auto" w:fill="auto"/>
            </w:pPr>
            <w:r>
              <w:br w:type="page"/>
            </w:r>
            <w:r>
              <w:rPr>
                <w:rStyle w:val="In"/>
                <w:color w:val="000000"/>
              </w:rPr>
              <w:t>ohlásenia (uviesť relevantné)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6778265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</w:t>
            </w:r>
          </w:p>
        </w:tc>
        <w:tc>
          <w:tcPr>
            <w:tcW w:w="5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1D20D19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Kanalizácia splašková</w:t>
            </w:r>
          </w:p>
        </w:tc>
      </w:tr>
      <w:tr w:rsidR="00C45EA5" w14:paraId="4D452FF9" w14:textId="77777777" w:rsidTr="00C45EA5">
        <w:trPr>
          <w:trHeight w:hRule="exact" w:val="278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7810820" w14:textId="77777777" w:rsidR="00C45EA5" w:rsidRDefault="00C45EA5" w:rsidP="00C45EA5">
            <w:pPr>
              <w:pStyle w:val="In0"/>
              <w:shd w:val="clear" w:color="auto" w:fill="auto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C216334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E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7E7A8D8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Kanalizácia dažďová</w:t>
            </w:r>
          </w:p>
        </w:tc>
      </w:tr>
      <w:tr w:rsidR="00C45EA5" w14:paraId="072911A1" w14:textId="77777777" w:rsidTr="00C45EA5">
        <w:trPr>
          <w:trHeight w:hRule="exact" w:val="269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24E4490" w14:textId="77777777" w:rsidR="00C45EA5" w:rsidRDefault="00C45EA5" w:rsidP="00C45EA5">
            <w:pPr>
              <w:pStyle w:val="In0"/>
              <w:shd w:val="clear" w:color="auto" w:fill="auto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FA931BD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8E5E904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Vykurovanie</w:t>
            </w:r>
          </w:p>
        </w:tc>
      </w:tr>
      <w:tr w:rsidR="00C45EA5" w14:paraId="6A9C7116" w14:textId="77777777" w:rsidTr="00C45EA5">
        <w:trPr>
          <w:trHeight w:hRule="exact" w:val="278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D95F26D" w14:textId="77777777" w:rsidR="00C45EA5" w:rsidRDefault="00C45EA5" w:rsidP="00C45EA5">
            <w:pPr>
              <w:pStyle w:val="In0"/>
              <w:shd w:val="clear" w:color="auto" w:fill="auto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C822E7F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G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93E6B04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Plynoinštalácia</w:t>
            </w:r>
          </w:p>
        </w:tc>
      </w:tr>
      <w:tr w:rsidR="00C45EA5" w14:paraId="1FEC51BA" w14:textId="77777777" w:rsidTr="00C45EA5">
        <w:trPr>
          <w:trHeight w:hRule="exact" w:val="274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EAB43EB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</w:t>
            </w:r>
          </w:p>
          <w:p w14:paraId="5B594990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B680630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príloh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0C20FFE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44631E49" w14:textId="77777777">
        <w:trPr>
          <w:trHeight w:hRule="exact" w:val="1152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80806DD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6FC3242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prílohy pre iné právo k pozemku alebo stavbe pre napojenie stavby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211659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5B2E5A64" w14:textId="77777777">
        <w:trPr>
          <w:trHeight w:hRule="exact" w:val="278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98DBB13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D4E989A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Iné prílohy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B41177A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</w:tr>
      <w:tr w:rsidR="00C45EA5" w14:paraId="0EB329CD" w14:textId="77777777">
        <w:trPr>
          <w:trHeight w:hRule="exact" w:val="274"/>
          <w:jc w:val="center"/>
        </w:trPr>
        <w:tc>
          <w:tcPr>
            <w:tcW w:w="88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C4E9B93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E - Dokumentácia stavby</w:t>
            </w:r>
          </w:p>
        </w:tc>
      </w:tr>
      <w:tr w:rsidR="00C45EA5" w14:paraId="75BF4994" w14:textId="77777777">
        <w:trPr>
          <w:trHeight w:hRule="exact" w:val="538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A575752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Dokumentácia stavby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3BDA0F5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Projekt pre ohlásenie stavby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D4AB60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75C938CD" w14:textId="77777777">
        <w:trPr>
          <w:trHeight w:hRule="exact" w:val="1061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676AC73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Záväzné stanoviská a záväzné vyjadrenia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1C29104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Všetky záväzné stanoviská a záväzné vyjadrenia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422D1B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5E5879FB" w14:textId="77777777">
        <w:trPr>
          <w:trHeight w:hRule="exact" w:val="475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3950210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</w:t>
            </w:r>
          </w:p>
          <w:p w14:paraId="467D07BD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59EB507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Projektová dokumentácia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939F70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653E45A6" w14:textId="77777777">
        <w:trPr>
          <w:trHeight w:hRule="exact" w:val="538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34C7A6A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800DB06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Záväzné stanoviská dotknutých orgánov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DF3698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6C2EDB6A" w14:textId="77777777" w:rsidTr="00C45EA5">
        <w:trPr>
          <w:trHeight w:hRule="exact" w:val="1171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102E8BE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7A78909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Záväzné vyjadrenia dotknutých právnických osôb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40C0BD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28106E74" w14:textId="77777777">
        <w:trPr>
          <w:trHeight w:hRule="exact" w:val="274"/>
          <w:jc w:val="center"/>
        </w:trPr>
        <w:tc>
          <w:tcPr>
            <w:tcW w:w="88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CA459A8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F - Údaje o správnom poplatku</w:t>
            </w:r>
          </w:p>
        </w:tc>
      </w:tr>
      <w:tr w:rsidR="00C45EA5" w14:paraId="29D6AC45" w14:textId="77777777">
        <w:trPr>
          <w:trHeight w:hRule="exact" w:val="941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96A2B9D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Výška správneho poplatku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917E6DA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Určenie výšky správneho poplatku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FEB7A8D" w14:textId="77777777" w:rsidR="00192BBD" w:rsidRDefault="00192BBD" w:rsidP="00C45EA5">
            <w:pPr>
              <w:rPr>
                <w:color w:val="auto"/>
                <w:sz w:val="20"/>
                <w:szCs w:val="20"/>
              </w:rPr>
            </w:pPr>
          </w:p>
          <w:p w14:paraId="44FFF13E" w14:textId="580F77AA" w:rsidR="00192BBD" w:rsidRPr="00192BBD" w:rsidRDefault="00192BBD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795E5187" w14:textId="77777777">
        <w:trPr>
          <w:trHeight w:hRule="exact" w:val="706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B9B9741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B065755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Výpočet správneho poplatku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D510CA2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33EB9171" w14:textId="77777777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26AAE77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1B3DFF9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CA43E02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695CDC5E" w14:textId="77777777">
        <w:trPr>
          <w:trHeight w:hRule="exact" w:val="538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F377729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Úhrada správneho poplatku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DE35B4D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Doklad o úhrade správneho poplatku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32791B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514EF3B5" w14:textId="77777777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A7F0101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5564AB1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Spôsob úhrady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A7C6582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57FAFC2C" w14:textId="77777777">
        <w:trPr>
          <w:trHeight w:hRule="exact" w:val="542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CE84B88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Úhrada správneho poplatku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6A68602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Doklad o úhrade správneho poplatku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6FE041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17DD00A7" w14:textId="77777777">
        <w:trPr>
          <w:trHeight w:hRule="exact" w:val="274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2A906AA" w14:textId="77777777" w:rsidR="00C45EA5" w:rsidRDefault="00C45EA5" w:rsidP="00C45EA5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9718A11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Spôsob úhrady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CA6DA4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06AC3A24" w14:textId="77777777">
        <w:trPr>
          <w:trHeight w:hRule="exact" w:val="802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46EB281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</w:t>
            </w:r>
          </w:p>
          <w:p w14:paraId="75C2BC4D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ABED414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Príloha preukazujúca oslobodenie od správneho poplatku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5DAD1B8" w14:textId="77777777" w:rsidR="00C45EA5" w:rsidRPr="00192BBD" w:rsidRDefault="00C45EA5" w:rsidP="00C45EA5">
            <w:pPr>
              <w:rPr>
                <w:color w:val="auto"/>
                <w:sz w:val="20"/>
                <w:szCs w:val="20"/>
              </w:rPr>
            </w:pPr>
          </w:p>
        </w:tc>
      </w:tr>
      <w:tr w:rsidR="00C45EA5" w14:paraId="4C22064E" w14:textId="77777777">
        <w:trPr>
          <w:trHeight w:hRule="exact" w:val="278"/>
          <w:jc w:val="center"/>
        </w:trPr>
        <w:tc>
          <w:tcPr>
            <w:tcW w:w="88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83F36B2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G - Vyhlásenie žiadateľa a dátum podania</w:t>
            </w:r>
          </w:p>
        </w:tc>
      </w:tr>
      <w:tr w:rsidR="00C45EA5" w14:paraId="7E50F961" w14:textId="77777777" w:rsidTr="00ED059A">
        <w:trPr>
          <w:trHeight w:hRule="exact" w:val="538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058CEA7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Vyhlásenie ohlasovateľa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9FCC138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 správnosti vyplnených údajov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8D7867" w14:textId="3E1AD7C6" w:rsidR="00C45EA5" w:rsidRPr="000B19A5" w:rsidRDefault="00DC0B24" w:rsidP="00DC0B24">
            <w:pPr>
              <w:rPr>
                <w:color w:val="auto"/>
                <w:sz w:val="20"/>
                <w:szCs w:val="20"/>
              </w:rPr>
            </w:pPr>
            <w:r w:rsidRPr="00FB32C1">
              <w:rPr>
                <w:color w:val="FF0000"/>
                <w:sz w:val="20"/>
                <w:szCs w:val="20"/>
              </w:rPr>
              <w:t xml:space="preserve">Prehlasujem, že všetky údaje som vyplnil správne.    </w:t>
            </w:r>
          </w:p>
        </w:tc>
      </w:tr>
      <w:tr w:rsidR="00C45EA5" w14:paraId="0C1F627F" w14:textId="77777777" w:rsidTr="00ED059A">
        <w:trPr>
          <w:trHeight w:hRule="exact" w:val="47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37C0916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Dátum podania ohlásenia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875346F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Dátum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695CF1" w14:textId="26D4AEEF" w:rsidR="00C45EA5" w:rsidRPr="00DC0B24" w:rsidRDefault="00DC0B24" w:rsidP="00C45EA5">
            <w:pPr>
              <w:rPr>
                <w:color w:val="FF0000"/>
                <w:sz w:val="20"/>
                <w:szCs w:val="20"/>
              </w:rPr>
            </w:pPr>
            <w:r w:rsidRPr="00DC0B24">
              <w:rPr>
                <w:color w:val="FF0000"/>
                <w:sz w:val="20"/>
                <w:szCs w:val="20"/>
              </w:rPr>
              <w:t>xxxxx</w:t>
            </w:r>
          </w:p>
        </w:tc>
      </w:tr>
      <w:tr w:rsidR="00C45EA5" w14:paraId="55E796E9" w14:textId="77777777" w:rsidTr="00ED059A">
        <w:trPr>
          <w:trHeight w:hRule="exact" w:val="49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2B12468E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Podpis ohlasovateľa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72973B3" w14:textId="77777777" w:rsidR="00C45EA5" w:rsidRDefault="00C45EA5" w:rsidP="00C45EA5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Podpis, pečiatka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88A20" w14:textId="4847BECC" w:rsidR="00C45EA5" w:rsidRPr="00DC0B24" w:rsidRDefault="00DC0B24" w:rsidP="00C45EA5">
            <w:pPr>
              <w:rPr>
                <w:color w:val="FF0000"/>
                <w:sz w:val="20"/>
                <w:szCs w:val="20"/>
              </w:rPr>
            </w:pPr>
            <w:r w:rsidRPr="00DC0B24">
              <w:rPr>
                <w:color w:val="FF0000"/>
                <w:sz w:val="20"/>
                <w:szCs w:val="20"/>
              </w:rPr>
              <w:t>xxxxx</w:t>
            </w:r>
          </w:p>
        </w:tc>
      </w:tr>
    </w:tbl>
    <w:p w14:paraId="309545B5" w14:textId="62292EAF" w:rsidR="007555E4" w:rsidRDefault="007555E4">
      <w:pPr>
        <w:autoSpaceDE w:val="0"/>
        <w:autoSpaceDN w:val="0"/>
        <w:adjustRightInd w:val="0"/>
        <w:spacing w:line="20" w:lineRule="exact"/>
        <w:rPr>
          <w:color w:val="auto"/>
          <w:sz w:val="2"/>
          <w:szCs w:val="2"/>
        </w:rPr>
      </w:pPr>
    </w:p>
    <w:sectPr w:rsidR="007555E4" w:rsidSect="00514A6A">
      <w:type w:val="continuous"/>
      <w:pgSz w:w="11900" w:h="16840"/>
      <w:pgMar w:top="851" w:right="1318" w:bottom="709" w:left="1418" w:header="2051" w:footer="75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5E4"/>
    <w:rsid w:val="000B19A5"/>
    <w:rsid w:val="000B6245"/>
    <w:rsid w:val="000E09EF"/>
    <w:rsid w:val="000F1DAD"/>
    <w:rsid w:val="000F28CA"/>
    <w:rsid w:val="00143442"/>
    <w:rsid w:val="001474F9"/>
    <w:rsid w:val="00192BBD"/>
    <w:rsid w:val="001B5298"/>
    <w:rsid w:val="00203926"/>
    <w:rsid w:val="00216F43"/>
    <w:rsid w:val="002309C1"/>
    <w:rsid w:val="00274476"/>
    <w:rsid w:val="003A4E7B"/>
    <w:rsid w:val="003B03C1"/>
    <w:rsid w:val="003C19E4"/>
    <w:rsid w:val="00432415"/>
    <w:rsid w:val="004D10D8"/>
    <w:rsid w:val="004F19D9"/>
    <w:rsid w:val="00514A6A"/>
    <w:rsid w:val="00594DFE"/>
    <w:rsid w:val="005B007A"/>
    <w:rsid w:val="005C4CB7"/>
    <w:rsid w:val="00620729"/>
    <w:rsid w:val="00632E31"/>
    <w:rsid w:val="00663C5C"/>
    <w:rsid w:val="006B308E"/>
    <w:rsid w:val="006F1CC2"/>
    <w:rsid w:val="00733280"/>
    <w:rsid w:val="007555E4"/>
    <w:rsid w:val="00831F19"/>
    <w:rsid w:val="0086178E"/>
    <w:rsid w:val="0088227C"/>
    <w:rsid w:val="008B1FCA"/>
    <w:rsid w:val="008D04C6"/>
    <w:rsid w:val="00923675"/>
    <w:rsid w:val="0094102C"/>
    <w:rsid w:val="009443B3"/>
    <w:rsid w:val="0095236A"/>
    <w:rsid w:val="009B03F8"/>
    <w:rsid w:val="00A028DD"/>
    <w:rsid w:val="00A27185"/>
    <w:rsid w:val="00A377DF"/>
    <w:rsid w:val="00AD6D8A"/>
    <w:rsid w:val="00B45D95"/>
    <w:rsid w:val="00B8706A"/>
    <w:rsid w:val="00C45EA5"/>
    <w:rsid w:val="00C65335"/>
    <w:rsid w:val="00D16CB4"/>
    <w:rsid w:val="00D52BA8"/>
    <w:rsid w:val="00D97000"/>
    <w:rsid w:val="00DB0ADE"/>
    <w:rsid w:val="00DC0B24"/>
    <w:rsid w:val="00DD7690"/>
    <w:rsid w:val="00E65210"/>
    <w:rsid w:val="00ED059A"/>
    <w:rsid w:val="00EE77AB"/>
    <w:rsid w:val="00F27811"/>
    <w:rsid w:val="00FB32C1"/>
    <w:rsid w:val="00FE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7AA89"/>
  <w14:defaultImageDpi w14:val="0"/>
  <w15:docId w15:val="{8787A475-8707-472D-B9E6-09DB4841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Times New Roman" w:hAnsi="Microsoft Sans Serif" w:cs="Times New Roman"/>
        <w:sz w:val="24"/>
        <w:szCs w:val="24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</w:pPr>
    <w:rPr>
      <w:rFonts w:cs="Microsoft Sans Serif"/>
      <w:color w:val="000000"/>
    </w:rPr>
  </w:style>
  <w:style w:type="paragraph" w:styleId="Nadpis1">
    <w:name w:val="heading 1"/>
    <w:basedOn w:val="Normlny"/>
    <w:next w:val="Normlny"/>
    <w:link w:val="Nadpis1Char"/>
    <w:qFormat/>
    <w:rsid w:val="00D97000"/>
    <w:pPr>
      <w:keepNext/>
      <w:widowControl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alebopta">
    <w:name w:val="Hlavička alebo päta_"/>
    <w:basedOn w:val="Predvolenpsmoodseku"/>
    <w:link w:val="Hlavikaalebopta0"/>
    <w:uiPriority w:val="99"/>
    <w:rPr>
      <w:rFonts w:ascii="Arial" w:hAnsi="Arial" w:cs="Arial"/>
      <w:noProof/>
      <w:sz w:val="20"/>
      <w:szCs w:val="20"/>
      <w:u w:val="none"/>
    </w:rPr>
  </w:style>
  <w:style w:type="character" w:customStyle="1" w:styleId="In">
    <w:name w:val="Iné_"/>
    <w:basedOn w:val="Predvolenpsmoodseku"/>
    <w:link w:val="In0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Nzovtabuky">
    <w:name w:val="Názov tabuľky_"/>
    <w:basedOn w:val="Predvolenpsmoodseku"/>
    <w:link w:val="Nzovtabuky0"/>
    <w:uiPriority w:val="99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Zhlavie1">
    <w:name w:val="Záhlavie #1_"/>
    <w:basedOn w:val="Predvolenpsmoodseku"/>
    <w:link w:val="Zhlavie10"/>
    <w:rPr>
      <w:rFonts w:ascii="Arial" w:hAnsi="Arial" w:cs="Arial"/>
      <w:sz w:val="20"/>
      <w:szCs w:val="20"/>
      <w:u w:val="none"/>
    </w:rPr>
  </w:style>
  <w:style w:type="paragraph" w:customStyle="1" w:styleId="Hlavikaalebopta0">
    <w:name w:val="Hlavička alebo päta"/>
    <w:basedOn w:val="Normlny"/>
    <w:link w:val="Hlavikaalebopta"/>
    <w:uiPriority w:val="99"/>
    <w:pPr>
      <w:shd w:val="clear" w:color="auto" w:fill="FFFFFF"/>
    </w:pPr>
    <w:rPr>
      <w:rFonts w:ascii="Arial" w:hAnsi="Arial" w:cs="Arial"/>
      <w:noProof/>
      <w:color w:val="auto"/>
      <w:sz w:val="20"/>
      <w:szCs w:val="20"/>
    </w:rPr>
  </w:style>
  <w:style w:type="paragraph" w:customStyle="1" w:styleId="In0">
    <w:name w:val="Iné"/>
    <w:basedOn w:val="Normlny"/>
    <w:link w:val="In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Nzovtabuky0">
    <w:name w:val="Názov tabuľky"/>
    <w:basedOn w:val="Normlny"/>
    <w:link w:val="Nzovtabuky"/>
    <w:uiPriority w:val="99"/>
    <w:pPr>
      <w:shd w:val="clear" w:color="auto" w:fill="FFFFFF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Zhlavie10">
    <w:name w:val="Záhlavie #1"/>
    <w:basedOn w:val="Normlny"/>
    <w:link w:val="Zhlavie1"/>
    <w:pPr>
      <w:shd w:val="clear" w:color="auto" w:fill="FFFFFF"/>
      <w:spacing w:after="540"/>
      <w:jc w:val="right"/>
      <w:outlineLvl w:val="0"/>
    </w:pPr>
    <w:rPr>
      <w:rFonts w:ascii="Arial" w:hAnsi="Arial" w:cs="Arial"/>
      <w:color w:val="auto"/>
      <w:sz w:val="20"/>
      <w:szCs w:val="20"/>
    </w:rPr>
  </w:style>
  <w:style w:type="character" w:customStyle="1" w:styleId="Zkladntext">
    <w:name w:val="Základný text_"/>
    <w:basedOn w:val="Predvolenpsmoodseku"/>
    <w:link w:val="Zkladntext1"/>
    <w:rsid w:val="00C45EA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C45EA5"/>
    <w:pPr>
      <w:shd w:val="clear" w:color="auto" w:fill="FFFFFF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Nzovobrzka">
    <w:name w:val="Názov obrázka_"/>
    <w:basedOn w:val="Predvolenpsmoodseku"/>
    <w:link w:val="Nzovobrzka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Nzovobrzka0">
    <w:name w:val="Názov obrázka"/>
    <w:basedOn w:val="Normlny"/>
    <w:link w:val="Nzovobrzka"/>
    <w:rsid w:val="00C45EA5"/>
    <w:pPr>
      <w:shd w:val="clear" w:color="auto" w:fill="FFFFFF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Zkladntext2">
    <w:name w:val="Základný text (2)_"/>
    <w:basedOn w:val="Predvolenpsmoodseku"/>
    <w:link w:val="Zkladntext2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C45EA5"/>
    <w:pPr>
      <w:shd w:val="clear" w:color="auto" w:fill="FFFFFF"/>
      <w:spacing w:after="80"/>
      <w:ind w:left="3000"/>
    </w:pPr>
    <w:rPr>
      <w:rFonts w:ascii="Times New Roman" w:hAnsi="Times New Roman" w:cs="Times New Roman"/>
      <w:color w:val="auto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216F4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16F4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16F43"/>
    <w:rPr>
      <w:rFonts w:cs="Microsoft Sans Serif"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16F4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16F43"/>
    <w:rPr>
      <w:rFonts w:cs="Microsoft Sans Serif"/>
      <w:b/>
      <w:bCs/>
      <w:color w:val="000000"/>
      <w:sz w:val="20"/>
      <w:szCs w:val="20"/>
    </w:rPr>
  </w:style>
  <w:style w:type="character" w:customStyle="1" w:styleId="Nadpis1Char">
    <w:name w:val="Nadpis 1 Char"/>
    <w:basedOn w:val="Predvolenpsmoodseku"/>
    <w:link w:val="Nadpis1"/>
    <w:rsid w:val="00D97000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Turani</dc:creator>
  <cp:keywords/>
  <dc:description/>
  <cp:lastModifiedBy>Beno B</cp:lastModifiedBy>
  <cp:revision>14</cp:revision>
  <cp:lastPrinted>2025-04-24T06:50:00Z</cp:lastPrinted>
  <dcterms:created xsi:type="dcterms:W3CDTF">2025-04-24T07:57:00Z</dcterms:created>
  <dcterms:modified xsi:type="dcterms:W3CDTF">2025-08-10T13:12:00Z</dcterms:modified>
</cp:coreProperties>
</file>