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4B4FEF15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3D76FFC9" w:rsidR="00D97000" w:rsidRPr="00A97BF3" w:rsidRDefault="00D97000" w:rsidP="008647A6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97BF3">
        <w:rPr>
          <w:rFonts w:ascii="Times New Roman" w:hAnsi="Times New Roman" w:cs="Times New Roman"/>
          <w:sz w:val="28"/>
          <w:szCs w:val="28"/>
        </w:rPr>
        <w:t xml:space="preserve">Obec </w:t>
      </w:r>
      <w:r w:rsidR="00FE679F">
        <w:rPr>
          <w:rFonts w:ascii="Times New Roman" w:hAnsi="Times New Roman" w:cs="Times New Roman"/>
          <w:sz w:val="28"/>
          <w:szCs w:val="28"/>
        </w:rPr>
        <w:t>Báč</w:t>
      </w:r>
      <w:bookmarkStart w:id="0" w:name="_GoBack"/>
      <w:bookmarkEnd w:id="0"/>
      <w:r w:rsidR="0085186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9E0DA8" w14:textId="77777777" w:rsidR="008647A6" w:rsidRPr="00A97BF3" w:rsidRDefault="008647A6" w:rsidP="008647A6">
      <w:pPr>
        <w:framePr w:w="4258" w:h="1181" w:wrap="none" w:vAnchor="page" w:hAnchor="page" w:x="1231" w:y="1711"/>
        <w:rPr>
          <w:rFonts w:ascii="Times New Roman" w:hAnsi="Times New Roman" w:cs="Times New Roman"/>
          <w:b/>
        </w:rPr>
      </w:pPr>
    </w:p>
    <w:p w14:paraId="607E9024" w14:textId="716564C3" w:rsidR="008647A6" w:rsidRPr="00A97BF3" w:rsidRDefault="008647A6" w:rsidP="008647A6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A97BF3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22606BFC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</w:t>
      </w:r>
      <w:r w:rsidR="0089073A">
        <w:rPr>
          <w:color w:val="000000"/>
          <w:lang w:bidi="sk-SK"/>
        </w:rPr>
        <w:t>............................................................................................</w:t>
      </w:r>
      <w:r>
        <w:rPr>
          <w:color w:val="000000"/>
          <w:lang w:bidi="sk-SK"/>
        </w:rPr>
        <w:t xml:space="preserve"> 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26157811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01BE6A26" w14:textId="7CA6CD0D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607D73EC" w14:textId="750E52E2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0F6549CF" w14:textId="77777777" w:rsidR="000B6245" w:rsidRDefault="000B6245" w:rsidP="000B6245">
      <w:pPr>
        <w:pStyle w:val="Zkladntext20"/>
        <w:shd w:val="clear" w:color="auto" w:fill="auto"/>
        <w:spacing w:after="0"/>
        <w:ind w:left="4100" w:firstLine="720"/>
        <w:rPr>
          <w:color w:val="000000"/>
          <w:lang w:bidi="sk-SK"/>
        </w:rPr>
      </w:pPr>
    </w:p>
    <w:p w14:paraId="7CBA455B" w14:textId="09DC42C7" w:rsidR="000B6245" w:rsidRDefault="009B03F8" w:rsidP="000B6245">
      <w:pPr>
        <w:pStyle w:val="Zhlavie10"/>
        <w:keepNext/>
        <w:keepLines/>
        <w:shd w:val="clear" w:color="auto" w:fill="auto"/>
        <w:spacing w:after="220"/>
        <w:jc w:val="left"/>
        <w:rPr>
          <w:rStyle w:val="In"/>
          <w:b/>
          <w:bCs/>
          <w:color w:val="000000"/>
          <w:sz w:val="24"/>
          <w:szCs w:val="24"/>
        </w:rPr>
      </w:pPr>
      <w:r w:rsidRPr="00DB0ADE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1C11147" wp14:editId="03AB79C4">
                <wp:simplePos x="0" y="0"/>
                <wp:positionH relativeFrom="column">
                  <wp:posOffset>-133350</wp:posOffset>
                </wp:positionH>
                <wp:positionV relativeFrom="paragraph">
                  <wp:posOffset>293370</wp:posOffset>
                </wp:positionV>
                <wp:extent cx="942975" cy="266700"/>
                <wp:effectExtent l="0" t="0" r="9525" b="0"/>
                <wp:wrapSquare wrapText="bothSides"/>
                <wp:docPr id="96054137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5B3E4" w14:textId="6118C4D7" w:rsidR="009B03F8" w:rsidRPr="009B03F8" w:rsidRDefault="009B03F8" w:rsidP="009B03F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B03F8">
                              <w:rPr>
                                <w:sz w:val="22"/>
                                <w:szCs w:val="22"/>
                              </w:rPr>
                              <w:t>Príloha č.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1114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10.5pt;margin-top:23.1pt;width:74.25pt;height:21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" stroked="f">
                <v:textbox>
                  <w:txbxContent>
                    <w:p w14:paraId="3DB5B3E4" w14:textId="6118C4D7" w:rsidR="009B03F8" w:rsidRPr="009B03F8" w:rsidRDefault="009B03F8" w:rsidP="009B03F8">
                      <w:pPr>
                        <w:rPr>
                          <w:sz w:val="22"/>
                          <w:szCs w:val="22"/>
                        </w:rPr>
                      </w:pPr>
                      <w:r w:rsidRPr="009B03F8">
                        <w:rPr>
                          <w:sz w:val="22"/>
                          <w:szCs w:val="22"/>
                        </w:rPr>
                        <w:t>Príloha č.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039CD0" w14:textId="6D6D016A" w:rsidR="000B6245" w:rsidRDefault="000B6245" w:rsidP="000B6245">
      <w:pPr>
        <w:pStyle w:val="Zhlavie10"/>
        <w:keepNext/>
        <w:keepLines/>
        <w:shd w:val="clear" w:color="auto" w:fill="auto"/>
        <w:spacing w:after="220"/>
        <w:jc w:val="left"/>
        <w:rPr>
          <w:rStyle w:val="In"/>
          <w:b/>
          <w:bCs/>
          <w:color w:val="000000"/>
          <w:sz w:val="24"/>
          <w:szCs w:val="24"/>
        </w:rPr>
      </w:pPr>
    </w:p>
    <w:p w14:paraId="66210778" w14:textId="77777777" w:rsidR="00641C4F" w:rsidRDefault="000B6245" w:rsidP="008647A6">
      <w:pPr>
        <w:spacing w:before="29" w:after="29" w:line="240" w:lineRule="exact"/>
        <w:ind w:left="720" w:hanging="720"/>
        <w:rPr>
          <w:rStyle w:val="In"/>
          <w:rFonts w:cs="Microsoft Sans Serif"/>
          <w:b/>
          <w:bCs/>
        </w:rPr>
      </w:pPr>
      <w:r w:rsidRPr="000B6245">
        <w:rPr>
          <w:rStyle w:val="In"/>
          <w:b/>
          <w:bCs/>
          <w:sz w:val="24"/>
          <w:szCs w:val="24"/>
        </w:rPr>
        <w:t>Vec:</w:t>
      </w:r>
      <w:r w:rsidRPr="000B6245">
        <w:rPr>
          <w:rStyle w:val="In"/>
          <w:b/>
          <w:bCs/>
          <w:sz w:val="24"/>
          <w:szCs w:val="24"/>
        </w:rPr>
        <w:tab/>
        <w:t>Žiadosť o kolaudáciu stavby podľa § 66 Stavebného zákona</w:t>
      </w:r>
      <w:r w:rsidR="008647A6">
        <w:rPr>
          <w:rStyle w:val="In"/>
          <w:b/>
          <w:bCs/>
          <w:sz w:val="24"/>
          <w:szCs w:val="24"/>
        </w:rPr>
        <w:t xml:space="preserve">  </w:t>
      </w:r>
      <w:r w:rsidR="008647A6">
        <w:rPr>
          <w:rStyle w:val="In"/>
          <w:rFonts w:cs="Microsoft Sans Serif"/>
          <w:b/>
          <w:bCs/>
        </w:rPr>
        <w:t>-</w:t>
      </w:r>
    </w:p>
    <w:p w14:paraId="6C9F53FC" w14:textId="77777777" w:rsidR="00641C4F" w:rsidRDefault="00641C4F" w:rsidP="00641C4F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3765E821" w14:textId="77777777" w:rsidR="00641C4F" w:rsidRDefault="00641C4F" w:rsidP="00641C4F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4159E5FA" w14:textId="77777777" w:rsidR="008647A6" w:rsidRDefault="008647A6" w:rsidP="008647A6">
      <w:pPr>
        <w:spacing w:before="29" w:after="29" w:line="240" w:lineRule="exact"/>
        <w:rPr>
          <w:color w:val="auto"/>
          <w:sz w:val="19"/>
          <w:szCs w:val="19"/>
        </w:rPr>
      </w:pPr>
    </w:p>
    <w:p w14:paraId="1B8BDD3A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2165"/>
        <w:gridCol w:w="4709"/>
      </w:tblGrid>
      <w:tr w:rsidR="00EE77AB" w:rsidRPr="008647A6" w14:paraId="66EEEC0D" w14:textId="77777777" w:rsidTr="006B308E">
        <w:trPr>
          <w:trHeight w:hRule="exact" w:val="533"/>
          <w:jc w:val="center"/>
        </w:trPr>
        <w:tc>
          <w:tcPr>
            <w:tcW w:w="90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FB2BC4E" w14:textId="77777777" w:rsidR="007555E4" w:rsidRPr="008647A6" w:rsidRDefault="007555E4">
            <w:pPr>
              <w:pStyle w:val="In0"/>
              <w:shd w:val="clear" w:color="auto" w:fill="auto"/>
              <w:jc w:val="center"/>
            </w:pPr>
            <w:r w:rsidRPr="008647A6">
              <w:rPr>
                <w:rStyle w:val="In"/>
                <w:b/>
                <w:bCs/>
                <w:color w:val="000000"/>
              </w:rPr>
              <w:t>Žiadosť o kolaudáciu stavby podľa § 66 Stavebného zákona</w:t>
            </w:r>
          </w:p>
        </w:tc>
      </w:tr>
      <w:tr w:rsidR="00EE77AB" w:rsidRPr="008647A6" w14:paraId="705DB747" w14:textId="77777777" w:rsidTr="006B308E">
        <w:trPr>
          <w:trHeight w:hRule="exact" w:val="278"/>
          <w:jc w:val="center"/>
        </w:trPr>
        <w:tc>
          <w:tcPr>
            <w:tcW w:w="90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6E2A841" w14:textId="77777777" w:rsidR="007555E4" w:rsidRPr="008647A6" w:rsidRDefault="007555E4" w:rsidP="006B308E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8647A6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8647A6" w14:paraId="3DC969D6" w14:textId="77777777" w:rsidTr="006B308E">
        <w:trPr>
          <w:trHeight w:hRule="exact" w:val="274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4D0DC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ID dokumentu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15CC2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044E31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8647A6" w14:paraId="1C56AD0A" w14:textId="77777777" w:rsidTr="005B007A">
        <w:trPr>
          <w:trHeight w:hRule="exact" w:val="274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EE073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Typ žiadosti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097A5F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Typ žiadosti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C6DE9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7D45827" w14:textId="77777777" w:rsidTr="005B007A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390C1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925FD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973BAD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Novostavba</w:t>
            </w:r>
          </w:p>
        </w:tc>
      </w:tr>
      <w:tr w:rsidR="00EE77AB" w:rsidRPr="008647A6" w14:paraId="17608F72" w14:textId="77777777" w:rsidTr="005B007A">
        <w:trPr>
          <w:trHeight w:hRule="exact" w:val="27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46758E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218BAE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B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9C7F72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Zmena dokončenej stavby</w:t>
            </w:r>
          </w:p>
        </w:tc>
      </w:tr>
      <w:tr w:rsidR="00EE77AB" w:rsidRPr="008647A6" w14:paraId="2B226D36" w14:textId="77777777" w:rsidTr="005B007A">
        <w:trPr>
          <w:trHeight w:hRule="exact" w:val="7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6BD5D0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9F67EC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4069850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Stavebná úprava, ktorou sa mení reliéf terénu podľa § 2 ods. 9 písm. c) Stavebného zákona, na ktorú bolo potrebné rozhodnutie o stavebnom zámere</w:t>
            </w:r>
          </w:p>
        </w:tc>
      </w:tr>
      <w:tr w:rsidR="00EE77AB" w:rsidRPr="008647A6" w14:paraId="10F1AA82" w14:textId="77777777" w:rsidTr="005B007A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C48582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42C4B7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48156F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Opakovaná kolaudačná obhliadka</w:t>
            </w:r>
          </w:p>
        </w:tc>
      </w:tr>
      <w:tr w:rsidR="00EE77AB" w:rsidRPr="008647A6" w14:paraId="383F0F14" w14:textId="77777777" w:rsidTr="005B007A">
        <w:trPr>
          <w:trHeight w:hRule="exact" w:val="70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26E4D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26CF7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F3137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36D702C" w14:textId="77777777" w:rsidTr="006B308E">
        <w:trPr>
          <w:trHeight w:hRule="exact" w:val="274"/>
          <w:jc w:val="center"/>
        </w:trPr>
        <w:tc>
          <w:tcPr>
            <w:tcW w:w="90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632517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b/>
                <w:bCs/>
                <w:color w:val="000000"/>
              </w:rPr>
              <w:t>ČASŤ B - Identifikačné údaje žiadateľa, stavebníka, projektanta, stavbyvedúceho</w:t>
            </w:r>
          </w:p>
        </w:tc>
      </w:tr>
      <w:tr w:rsidR="00EE77AB" w:rsidRPr="008647A6" w14:paraId="5BED0F43" w14:textId="77777777" w:rsidTr="006B308E">
        <w:trPr>
          <w:trHeight w:hRule="exact" w:val="70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750534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Žiadateľ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C555EB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21FE04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4180816" w14:textId="77777777" w:rsidTr="006B308E">
        <w:trPr>
          <w:trHeight w:hRule="exact" w:val="70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6F720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Stavebník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E75631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670AD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BE558A7" w14:textId="77777777" w:rsidTr="006B308E">
        <w:trPr>
          <w:trHeight w:hRule="exact" w:val="710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8FB2B5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Projektant dokumentácie skutočného zhotovenia stavby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6BB031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72A30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405CF10" w14:textId="77777777" w:rsidTr="006B308E">
        <w:trPr>
          <w:trHeight w:hRule="exact" w:val="70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86C42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Stavbyvedúci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1EE81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BA02A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2C92A5B" w14:textId="77777777" w:rsidTr="0089073A">
        <w:trPr>
          <w:trHeight w:hRule="exact" w:val="70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DE56A5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Zhotoviteľ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52D30B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1F32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2D823A4" w14:textId="77777777" w:rsidTr="006B308E">
        <w:trPr>
          <w:trHeight w:hRule="exact" w:val="293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6AB814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24BAF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26996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0085846" w14:textId="77777777" w:rsidTr="0089073A">
        <w:trPr>
          <w:trHeight w:hRule="exact" w:val="8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8DC23E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059CF7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Typ prílohy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3EA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CD66BB7" w14:textId="77777777" w:rsidTr="0089073A">
        <w:trPr>
          <w:trHeight w:hRule="exact" w:val="274"/>
          <w:jc w:val="center"/>
        </w:trPr>
        <w:tc>
          <w:tcPr>
            <w:tcW w:w="90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B2F337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8647A6" w14:paraId="0CA1C140" w14:textId="77777777" w:rsidTr="006B308E">
        <w:trPr>
          <w:trHeight w:hRule="exact" w:val="542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EF459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4E74E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ID stavby alebo súboru stavieb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E66AF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19F109D" w14:textId="77777777" w:rsidTr="006B308E">
        <w:trPr>
          <w:trHeight w:hRule="exact" w:val="547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47F672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6A41D4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Identifikácia rozhodnutia o stavebnom zámere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400C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9A07AA4" w14:textId="77777777">
        <w:trPr>
          <w:trHeight w:hRule="exact" w:val="542"/>
          <w:jc w:val="center"/>
        </w:trPr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E4D189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  <w:r w:rsidRPr="008647A6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B57CF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Identifikácia overovacej doložky projektu stavby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8753A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AE3201F" w14:textId="77777777" w:rsidTr="006B308E">
        <w:trPr>
          <w:trHeight w:hRule="exact" w:val="661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8DCB0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B2C97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Typ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E8F3F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AA09945" w14:textId="77777777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54084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CD419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Názov stavby alebo súboru stavieb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5901A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10F0B46" w14:textId="77777777">
        <w:trPr>
          <w:trHeight w:hRule="exact" w:val="542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E249175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ED017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5EAC9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31752D7" w14:textId="77777777" w:rsidTr="006B308E">
        <w:trPr>
          <w:trHeight w:hRule="exact" w:val="690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3032C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17E40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49429E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D72D6F6" w14:textId="77777777">
        <w:trPr>
          <w:trHeight w:hRule="exact" w:val="293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D1BB2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Členenie stavby alebo súboru stavieb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049D3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Hlavná stavba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10D2C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C1BD4D3" w14:textId="77777777">
        <w:trPr>
          <w:trHeight w:hRule="exact" w:val="7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AD7DD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C0D50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3BA45F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44716D0" w14:textId="77777777">
        <w:trPr>
          <w:trHeight w:hRule="exact" w:val="1070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C07B4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46C18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E7AB38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470E0DE" w14:textId="77777777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432DA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3B8F3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F26DF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79CD682" w14:textId="77777777">
        <w:trPr>
          <w:trHeight w:hRule="exact" w:val="830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6F531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D3FDF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C2A76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DD6B2FA" w14:textId="77777777">
        <w:trPr>
          <w:trHeight w:hRule="exact" w:val="1075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6DE2CF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70D82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22104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E5B4822" w14:textId="77777777">
        <w:trPr>
          <w:trHeight w:hRule="exact" w:val="274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9D1C7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6595CE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D4D6CF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072090C" w14:textId="77777777">
        <w:trPr>
          <w:trHeight w:hRule="exact" w:val="7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EAFD7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0BAD0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Typ prílohy pre iné právo k pozemku alebo stavbe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F8DE3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E1ECADB" w14:textId="77777777">
        <w:trPr>
          <w:trHeight w:hRule="exact" w:val="274"/>
          <w:jc w:val="center"/>
        </w:trPr>
        <w:tc>
          <w:tcPr>
            <w:tcW w:w="90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1D1F13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b/>
                <w:bCs/>
                <w:color w:val="000000"/>
              </w:rPr>
              <w:t>ČASŤ D - Podrobné údaje o stavbe alebo súbore stavieb</w:t>
            </w:r>
          </w:p>
        </w:tc>
      </w:tr>
      <w:tr w:rsidR="00EE77AB" w:rsidRPr="008647A6" w14:paraId="650B0FBC" w14:textId="77777777">
        <w:trPr>
          <w:trHeight w:hRule="exact" w:val="475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58F62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Termín dokončenia stavby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5E8BBD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Termín dokončenia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7A25D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6655A9D" w14:textId="77777777">
        <w:trPr>
          <w:trHeight w:hRule="exact" w:val="93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4677C9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1233F7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Termín úplného vypratania staveniska a dokončenia úprav okolia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45875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E4655B5" w14:textId="77777777">
        <w:trPr>
          <w:trHeight w:hRule="exact" w:val="274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51FC3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Dočasné užívanie stavby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46E27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Bolo povolené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6B3113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59014CF" w14:textId="77777777">
        <w:trPr>
          <w:trHeight w:hRule="exact" w:val="27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B52D64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F2126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Lehota trvania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B8688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23C76D2" w14:textId="77777777">
        <w:trPr>
          <w:trHeight w:hRule="exact" w:val="269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7B218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Predčasné užívanie stavby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C28AE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Bolo povolené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572BE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EB3F081" w14:textId="77777777">
        <w:trPr>
          <w:trHeight w:hRule="exact" w:val="283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4A6FC5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52BED0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Lehota trvania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0F85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AF4A0E5" w14:textId="77777777" w:rsidTr="006B308E">
        <w:trPr>
          <w:trHeight w:hRule="exact" w:val="744"/>
          <w:jc w:val="center"/>
        </w:trPr>
        <w:tc>
          <w:tcPr>
            <w:tcW w:w="21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81E68F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br w:type="page"/>
            </w:r>
            <w:r w:rsidRPr="008647A6">
              <w:rPr>
                <w:rStyle w:val="In"/>
                <w:color w:val="000000"/>
              </w:rPr>
              <w:t>Zmeny stavby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ADBF5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Vykonané zmeny oproti projektu stavby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92773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D0B08A4" w14:textId="77777777" w:rsidTr="006B308E">
        <w:trPr>
          <w:trHeight w:hRule="exact" w:val="542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CD4D3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Podrobná identifikácia stavby alebo súboru stavieb z hľadiska chránených záujmov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179FD4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Investičný projekt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5B5CF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AB843B5" w14:textId="77777777" w:rsidTr="006B308E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572DE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89DFB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Vyhradená stavba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57A09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DB01D06" w14:textId="77777777" w:rsidTr="006B308E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0A26A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78F15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Posudzovanie vplyvov na životné prostredie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CE697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D5D6CEF" w14:textId="77777777" w:rsidTr="006B308E">
        <w:trPr>
          <w:trHeight w:hRule="exact" w:val="475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56242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Zastavovacie údaje stavby alebo súboru stavieb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BB5D61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plocha pozemku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E4109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532C98B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429053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4BAA4B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Zastavaná plocha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74ECD9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B89E821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6A943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BC5D19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Spevnená plocha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F0630C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A9F1A86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9B2FC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84AD7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Plocha zelene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FEEB8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EDFDCD9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C9572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215027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Max. rozmery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0CD1F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8A66795" w14:textId="77777777" w:rsidTr="006B308E">
        <w:trPr>
          <w:trHeight w:hRule="exact" w:val="475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28752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42350F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Úroveň podlahy 1. nadzemného podlažia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9E671B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D912422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E085A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A73952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výška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F2D07C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3C4FB97" w14:textId="77777777" w:rsidTr="006B308E">
        <w:trPr>
          <w:trHeight w:hRule="exact" w:val="475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423EBF7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Bilancia plôch stavby alebo súboru stavieb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12044B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podlahová plocha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F9D09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0DF6358" w14:textId="77777777" w:rsidTr="006B308E">
        <w:trPr>
          <w:trHeight w:hRule="exact" w:val="7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F4A08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1C0331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podlahová plocha nadzemných podlaží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75BCF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3A0DA93" w14:textId="77777777" w:rsidTr="006B308E">
        <w:trPr>
          <w:trHeight w:hRule="exact" w:val="7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F2D40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2BBE43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podlahová plocha podzemných podlaží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2EB34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3A2B932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EE183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522BAA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úžitková plocha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05FBB5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872786B" w14:textId="77777777" w:rsidTr="006B308E">
        <w:trPr>
          <w:trHeight w:hRule="exact" w:val="542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A77CA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8668D3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Čiastková úžitková plocha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4D38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66E1587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826D1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89F4CC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51C7E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C354C65" w14:textId="77777777" w:rsidTr="006B308E">
        <w:trPr>
          <w:trHeight w:hRule="exact" w:val="538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83C892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Ostatné bilancie stavby alebo súboru stavieb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6674F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podlaží spolu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A2BCE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4600346" w14:textId="77777777" w:rsidTr="006B308E">
        <w:trPr>
          <w:trHeight w:hRule="exact" w:val="475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C0A92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1268E5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podzemných podlaží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308B6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4028C84" w14:textId="77777777" w:rsidTr="006B308E">
        <w:trPr>
          <w:trHeight w:hRule="exact" w:val="475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6A5D1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582DC5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nadzemných podlaží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4C591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27924E0" w14:textId="77777777" w:rsidTr="006B308E">
        <w:trPr>
          <w:trHeight w:hRule="exact" w:val="274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0D5709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bytových jednotiek stavby alebo súboru stavieb a podlahová plocha bytu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74DBD2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Spolu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C5F638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AFE4197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889D7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00E7E6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1-izbový byt/ m</w:t>
            </w:r>
            <w:r w:rsidRPr="008647A6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71425E3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628E9A5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273A5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6F4DDA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2-izbový byt/ m</w:t>
            </w:r>
            <w:r w:rsidRPr="008647A6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AE88AF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CD3DFA3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9841B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E1D32F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3-izbový byt/ m</w:t>
            </w:r>
            <w:r w:rsidRPr="008647A6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13802E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23BEFAA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7373EE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D74800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4-izbový byt/ m</w:t>
            </w:r>
            <w:r w:rsidRPr="008647A6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960662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633ED03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660C2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5ECDAE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5- izbový byt/ m</w:t>
            </w:r>
            <w:r w:rsidRPr="008647A6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A96CC9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51D289A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18675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041CAA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Uviesť iný typ/ m</w:t>
            </w:r>
            <w:r w:rsidRPr="008647A6"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70926A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1DCBFAA" w14:textId="77777777" w:rsidTr="006B308E">
        <w:trPr>
          <w:trHeight w:hRule="exact" w:val="278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AB802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parkovacích miest stavby alebo súboru stavieb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608FB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Spolu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77469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B4818F7" w14:textId="77777777" w:rsidTr="006B308E">
        <w:trPr>
          <w:trHeight w:hRule="exact" w:val="269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B1C1A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5F922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Podzemné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77356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9789688" w14:textId="77777777" w:rsidTr="006B308E">
        <w:trPr>
          <w:trHeight w:hRule="exact" w:val="283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7F29B3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1386A0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Nadzemné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7CC6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DFC6C85" w14:textId="77777777" w:rsidTr="006B308E">
        <w:trPr>
          <w:trHeight w:hRule="exact" w:val="1171"/>
          <w:jc w:val="center"/>
        </w:trPr>
        <w:tc>
          <w:tcPr>
            <w:tcW w:w="21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233AB7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br w:type="page"/>
            </w:r>
            <w:r w:rsidRPr="008647A6">
              <w:rPr>
                <w:rStyle w:val="In"/>
                <w:color w:val="000000"/>
              </w:rPr>
              <w:t>Dopravné pripojenie stavby alebo súboru stavieb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458F5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Ulica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99667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2A588C2" w14:textId="77777777" w:rsidTr="006B308E">
        <w:trPr>
          <w:trHeight w:hRule="exact" w:val="710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DC2F3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0D19F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Typ komunikácie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AAEF2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2163C28" w14:textId="77777777" w:rsidTr="006B308E">
        <w:trPr>
          <w:trHeight w:hRule="exact" w:val="274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7C28E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Napojenie stavby alebo súboru stavieb na inžinierske siete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D3B23F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Elektrická energia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0E025C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AE98884" w14:textId="77777777" w:rsidTr="006B308E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0E7D7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F0C54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Elektronická komunikačná sieť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CE283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5E37A362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27152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2646EC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Voda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F9FBA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EF84C5F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83DA85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62D3B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61048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AF0E6EA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96A65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790D0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Kanalizácia splašková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AF6D90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28A8119" w14:textId="77777777" w:rsidTr="006B308E">
        <w:trPr>
          <w:trHeight w:hRule="exact" w:val="542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D78523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1B594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3D7A5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EE54DE4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873F6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970E8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Kanalizácia dažďová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71655C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D0BFDCD" w14:textId="77777777" w:rsidTr="006B308E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EA102D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7B5B0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25EE1D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E3319C0" w14:textId="77777777" w:rsidTr="006B308E">
        <w:trPr>
          <w:trHeight w:hRule="exact" w:val="27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14A0D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6B9CF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Vykurovanie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570A9E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B596572" w14:textId="77777777" w:rsidTr="006B308E">
        <w:trPr>
          <w:trHeight w:hRule="exact" w:val="269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6FA6E0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61CE3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30207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B1FF9DE" w14:textId="77777777" w:rsidTr="006B308E">
        <w:trPr>
          <w:trHeight w:hRule="exact" w:val="274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958A73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6ED34E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Plynoinštalácia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13FEB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458D11D" w14:textId="77777777" w:rsidTr="006B308E">
        <w:trPr>
          <w:trHeight w:hRule="exact" w:val="278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C17A64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D80FF6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8D311A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451906D" w14:textId="77777777" w:rsidTr="009B03F8">
        <w:trPr>
          <w:trHeight w:hRule="exact" w:val="1232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5B2E23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05BE1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Iné prílohy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6598BB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CB3FD73" w14:textId="77777777" w:rsidTr="006B308E">
        <w:trPr>
          <w:trHeight w:hRule="exact" w:val="274"/>
          <w:jc w:val="center"/>
        </w:trPr>
        <w:tc>
          <w:tcPr>
            <w:tcW w:w="90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81E47C4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:rsidRPr="008647A6" w14:paraId="74820034" w14:textId="77777777" w:rsidTr="006B308E">
        <w:trPr>
          <w:trHeight w:hRule="exact" w:val="706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0EF70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Realizačná dokumentácia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928722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Dokumentácia skutočného zhotovenia stavby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AF55F9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81B6D10" w14:textId="77777777" w:rsidTr="006B308E">
        <w:trPr>
          <w:trHeight w:hRule="exact" w:val="475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4EC76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454FE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Stavebný denník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1635D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7C7E5430" w14:textId="77777777" w:rsidTr="006B308E">
        <w:trPr>
          <w:trHeight w:hRule="exact" w:val="538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33EC5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FF4E5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Záverečné stanovisko stavbyvedúceho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6CBC3E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533F6AA" w14:textId="77777777" w:rsidTr="006B308E">
        <w:trPr>
          <w:trHeight w:hRule="exact" w:val="706"/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570A21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Záväzné stanoviská a záväzné vyjadrenia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D06E82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Všetky záväzné stanoviská a záväzné vyjadrenia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0508E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96AE33C" w14:textId="77777777" w:rsidTr="006B308E">
        <w:trPr>
          <w:trHeight w:hRule="exact" w:val="475"/>
          <w:jc w:val="center"/>
        </w:trPr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8AA2B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Prílohy k časti E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29005F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42A2C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2BBDA77" w14:textId="77777777" w:rsidTr="005B007A">
        <w:trPr>
          <w:trHeight w:hRule="exact" w:val="706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9C714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0B1992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Ostatné prílohy podľa § 66 ods. 2 písm. d) až j) Stavebného zákona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4CBB5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06F6066" w14:textId="77777777" w:rsidTr="005B007A">
        <w:trPr>
          <w:trHeight w:hRule="exact" w:val="1070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B8C365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2CF46D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9A9C17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Geodetická dokumentácia z vytýčenia priestorovej polohy stavby, kontrolný protokol o meraní priestorovej polohy stavby a geometrický plán na aktualizáciu katastrálneho operátu</w:t>
            </w:r>
          </w:p>
        </w:tc>
      </w:tr>
      <w:tr w:rsidR="00EE77AB" w:rsidRPr="008647A6" w14:paraId="1D1C3A39" w14:textId="77777777" w:rsidTr="005B007A">
        <w:trPr>
          <w:trHeight w:hRule="exact" w:val="547"/>
          <w:jc w:val="center"/>
        </w:trPr>
        <w:tc>
          <w:tcPr>
            <w:tcW w:w="21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BD1FA0D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172AC1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B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42149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Protokol o odovzdaní a prevzatí stavby; stavebný úrad môže v odôvodnených prípadoch od protokolu upustiť</w:t>
            </w:r>
          </w:p>
        </w:tc>
      </w:tr>
      <w:tr w:rsidR="00EE77AB" w:rsidRPr="008647A6" w14:paraId="0DF637A3" w14:textId="77777777" w:rsidTr="005B007A">
        <w:trPr>
          <w:trHeight w:hRule="exact" w:val="547"/>
          <w:jc w:val="center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F268FC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  <w:r w:rsidRPr="008647A6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B261F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C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A641E97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Protokol o vyhodnotení skúšobnej prevádzky, ak bola povolená</w:t>
            </w:r>
          </w:p>
        </w:tc>
      </w:tr>
      <w:tr w:rsidR="00EE77AB" w:rsidRPr="008647A6" w14:paraId="1653D7D0" w14:textId="77777777" w:rsidTr="005B007A">
        <w:trPr>
          <w:trHeight w:hRule="exact" w:val="538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C12535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BD368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2E27FF7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Podklady o vykonaných skúškach vzoriek stavebných výrobkov odobratých na stavbe</w:t>
            </w:r>
          </w:p>
        </w:tc>
      </w:tr>
      <w:tr w:rsidR="00EE77AB" w:rsidRPr="008647A6" w14:paraId="1C99DB29" w14:textId="77777777" w:rsidTr="005B007A">
        <w:trPr>
          <w:trHeight w:hRule="exact" w:val="806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8AF911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381C4F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E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46EE02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Výsledky uskutočnených meraní a revízií vyhradených technických zariadení a doklady o ich technickej spôsobilosti na plynulú a bezpečnú prevádzku</w:t>
            </w:r>
          </w:p>
        </w:tc>
      </w:tr>
      <w:tr w:rsidR="00EE77AB" w:rsidRPr="008647A6" w14:paraId="74B3FE39" w14:textId="77777777" w:rsidTr="005B007A">
        <w:trPr>
          <w:trHeight w:hRule="exact" w:val="538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798710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3F627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F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4B1D137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Geodetické zameranie skutočného zhotovenia dokončenej stavby</w:t>
            </w:r>
          </w:p>
        </w:tc>
      </w:tr>
      <w:tr w:rsidR="00EE77AB" w:rsidRPr="008647A6" w14:paraId="1DBF8775" w14:textId="77777777" w:rsidTr="005B007A">
        <w:trPr>
          <w:trHeight w:hRule="exact" w:val="542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2CC958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934F98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G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55919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Energetický certifikát budovy, ak podlieha energetickej certifikácii</w:t>
            </w:r>
          </w:p>
        </w:tc>
      </w:tr>
      <w:tr w:rsidR="00EE77AB" w:rsidRPr="008647A6" w14:paraId="6BDBCEDF" w14:textId="77777777" w:rsidTr="005B007A">
        <w:trPr>
          <w:trHeight w:hRule="exact" w:val="274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BC4422" w14:textId="77777777" w:rsidR="007555E4" w:rsidRPr="008647A6" w:rsidRDefault="007555E4">
            <w:pPr>
              <w:pStyle w:val="In0"/>
              <w:shd w:val="clear" w:color="auto" w:fill="auto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8EA1C4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H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E0DF1B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15A37512" w14:textId="77777777" w:rsidTr="005B007A">
        <w:trPr>
          <w:trHeight w:hRule="exact" w:val="538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9C267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37C7AF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Záväzné stanoviská dotknutých orgánov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8670D5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04AEDAAF" w14:textId="77777777">
        <w:trPr>
          <w:trHeight w:hRule="exact" w:val="725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CEF74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F11A1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Záväzné vyjadrenia dotknutých právnických osôb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81A54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7F57A68" w14:textId="77777777">
        <w:trPr>
          <w:trHeight w:hRule="exact" w:val="274"/>
          <w:jc w:val="center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308140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:rsidRPr="008647A6" w14:paraId="37CBD4CB" w14:textId="77777777">
        <w:trPr>
          <w:trHeight w:hRule="exact" w:val="725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65B928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Náklad stavby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C7CF10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Predpokladaný náklad stavby pre výpočet správneho poplatku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38381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BEA1C58" w14:textId="77777777" w:rsidTr="00C674F8">
        <w:trPr>
          <w:trHeight w:hRule="exact" w:val="941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1AF49E3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Výška správneho poplatku pre stavebný zámer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CB250A5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CCB93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2453468" w14:textId="77777777" w:rsidTr="00C674F8">
        <w:trPr>
          <w:trHeight w:hRule="exact" w:val="936"/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F4E19A2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Výška správneho poplatku pre kolaudáciu stavby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23A4880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FC1884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1F3AB8D" w14:textId="77777777" w:rsidTr="00C674F8">
        <w:trPr>
          <w:trHeight w:hRule="exact" w:val="941"/>
          <w:jc w:val="center"/>
        </w:trPr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F849F5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39FD1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6B03BD1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62B6F75E" w14:textId="77777777">
        <w:trPr>
          <w:trHeight w:hRule="exact" w:val="274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0905E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346C46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32A8EDA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4E418C67" w14:textId="77777777">
        <w:trPr>
          <w:trHeight w:hRule="exact" w:val="542"/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3CB78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5887F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65AA4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32681552" w14:textId="77777777">
        <w:trPr>
          <w:trHeight w:hRule="exact" w:val="274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B430D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2C3B29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Spôsob úhrady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A7A4BF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4B44CE7" w14:textId="77777777">
        <w:trPr>
          <w:trHeight w:hRule="exact" w:val="773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06ADC6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Prílohy k časti F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456D9B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8AA3A2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69E8398" w14:textId="77777777">
        <w:trPr>
          <w:trHeight w:hRule="exact" w:val="274"/>
          <w:jc w:val="center"/>
        </w:trPr>
        <w:tc>
          <w:tcPr>
            <w:tcW w:w="90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3F70599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:rsidRPr="008647A6" w14:paraId="27F8524A" w14:textId="77777777">
        <w:trPr>
          <w:trHeight w:hRule="exact" w:val="485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2B1CDC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2FEF811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7F7D5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511146C" w14:textId="77777777">
        <w:trPr>
          <w:trHeight w:hRule="exact" w:val="274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C79B8FF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4BAFFD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Dátum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4F639B7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8647A6" w14:paraId="2EA1EFAA" w14:textId="77777777">
        <w:trPr>
          <w:trHeight w:hRule="exact" w:val="307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B493F4A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40DBB5E" w14:textId="77777777" w:rsidR="007555E4" w:rsidRPr="008647A6" w:rsidRDefault="007555E4">
            <w:pPr>
              <w:pStyle w:val="In0"/>
              <w:shd w:val="clear" w:color="auto" w:fill="auto"/>
            </w:pPr>
            <w:r w:rsidRPr="008647A6"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9FBE8" w14:textId="77777777" w:rsidR="007555E4" w:rsidRPr="008647A6" w:rsidRDefault="007555E4">
            <w:pPr>
              <w:rPr>
                <w:color w:val="auto"/>
                <w:sz w:val="20"/>
                <w:szCs w:val="20"/>
              </w:rPr>
            </w:pPr>
          </w:p>
        </w:tc>
      </w:tr>
    </w:tbl>
    <w:p w14:paraId="15741451" w14:textId="0E384839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43442"/>
    <w:rsid w:val="001474F9"/>
    <w:rsid w:val="001B5298"/>
    <w:rsid w:val="00203926"/>
    <w:rsid w:val="00216F43"/>
    <w:rsid w:val="002309C1"/>
    <w:rsid w:val="003A4E7B"/>
    <w:rsid w:val="003B03C1"/>
    <w:rsid w:val="003C19E4"/>
    <w:rsid w:val="00432415"/>
    <w:rsid w:val="00514A6A"/>
    <w:rsid w:val="00594DFE"/>
    <w:rsid w:val="005B007A"/>
    <w:rsid w:val="005C4CB7"/>
    <w:rsid w:val="00620729"/>
    <w:rsid w:val="00632E31"/>
    <w:rsid w:val="00641C4F"/>
    <w:rsid w:val="00663C5C"/>
    <w:rsid w:val="006B308E"/>
    <w:rsid w:val="006F1CC2"/>
    <w:rsid w:val="007555E4"/>
    <w:rsid w:val="00831F19"/>
    <w:rsid w:val="0085186F"/>
    <w:rsid w:val="008647A6"/>
    <w:rsid w:val="0088227C"/>
    <w:rsid w:val="0089073A"/>
    <w:rsid w:val="008D04C6"/>
    <w:rsid w:val="00923675"/>
    <w:rsid w:val="0094102C"/>
    <w:rsid w:val="009443B3"/>
    <w:rsid w:val="0095236A"/>
    <w:rsid w:val="009B03F8"/>
    <w:rsid w:val="00A028DD"/>
    <w:rsid w:val="00A27185"/>
    <w:rsid w:val="00A377DF"/>
    <w:rsid w:val="00A90CEE"/>
    <w:rsid w:val="00A97BF3"/>
    <w:rsid w:val="00AD6D8A"/>
    <w:rsid w:val="00B45D95"/>
    <w:rsid w:val="00B8706A"/>
    <w:rsid w:val="00C45EA5"/>
    <w:rsid w:val="00C674F8"/>
    <w:rsid w:val="00C835B6"/>
    <w:rsid w:val="00D52BA8"/>
    <w:rsid w:val="00D97000"/>
    <w:rsid w:val="00DB0ADE"/>
    <w:rsid w:val="00DD7690"/>
    <w:rsid w:val="00ED059A"/>
    <w:rsid w:val="00EE77AB"/>
    <w:rsid w:val="00FE13C2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3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12</cp:revision>
  <cp:lastPrinted>2025-04-24T06:50:00Z</cp:lastPrinted>
  <dcterms:created xsi:type="dcterms:W3CDTF">2025-04-24T07:17:00Z</dcterms:created>
  <dcterms:modified xsi:type="dcterms:W3CDTF">2025-08-10T13:15:00Z</dcterms:modified>
</cp:coreProperties>
</file>